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83A00" w14:textId="77777777" w:rsidR="00322A9A" w:rsidRDefault="00322A9A" w:rsidP="00E61559">
      <w:pPr>
        <w:rPr>
          <w:rFonts w:ascii="Times New Roman" w:eastAsia="Times New Roman" w:hAnsi="Times New Roman" w:cs="Times New Roman"/>
          <w:b/>
          <w:noProof/>
        </w:rPr>
      </w:pPr>
    </w:p>
    <w:p w14:paraId="4535CAEF" w14:textId="110931CD" w:rsidR="00E61559" w:rsidRDefault="002C6AEC" w:rsidP="00E61559">
      <w:pPr>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59264" behindDoc="1" locked="1" layoutInCell="1" allowOverlap="1" wp14:anchorId="7747D6D7" wp14:editId="1A09F988">
            <wp:simplePos x="0" y="0"/>
            <wp:positionH relativeFrom="margin">
              <wp:posOffset>-182880</wp:posOffset>
            </wp:positionH>
            <wp:positionV relativeFrom="paragraph">
              <wp:posOffset>0</wp:posOffset>
            </wp:positionV>
            <wp:extent cx="7150100" cy="120700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 CRT LETTERHEAD Legal Update 403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50100" cy="12070080"/>
                    </a:xfrm>
                    <a:prstGeom prst="rect">
                      <a:avLst/>
                    </a:prstGeom>
                  </pic:spPr>
                </pic:pic>
              </a:graphicData>
            </a:graphic>
            <wp14:sizeRelH relativeFrom="page">
              <wp14:pctWidth>0</wp14:pctWidth>
            </wp14:sizeRelH>
            <wp14:sizeRelV relativeFrom="page">
              <wp14:pctHeight>0</wp14:pctHeight>
            </wp14:sizeRelV>
          </wp:anchor>
        </w:drawing>
      </w:r>
      <w:r w:rsidR="00E61559">
        <w:rPr>
          <w:rFonts w:ascii="Times New Roman" w:eastAsia="Times New Roman" w:hAnsi="Times New Roman" w:cs="Times New Roman"/>
          <w:b/>
        </w:rPr>
        <w:t xml:space="preserve"> </w:t>
      </w:r>
    </w:p>
    <w:p w14:paraId="3BB7149B" w14:textId="77777777" w:rsidR="00E61559" w:rsidRDefault="00E61559" w:rsidP="00E61559">
      <w:pPr>
        <w:rPr>
          <w:rFonts w:ascii="Times New Roman" w:eastAsia="Times New Roman" w:hAnsi="Times New Roman" w:cs="Times New Roman"/>
          <w:b/>
        </w:rPr>
      </w:pPr>
    </w:p>
    <w:p w14:paraId="799E59B8" w14:textId="77777777" w:rsidR="00E61559" w:rsidRDefault="00E61559" w:rsidP="00E61559">
      <w:pPr>
        <w:rPr>
          <w:rFonts w:ascii="Times New Roman" w:eastAsia="Times New Roman" w:hAnsi="Times New Roman" w:cs="Times New Roman"/>
          <w:b/>
        </w:rPr>
      </w:pPr>
    </w:p>
    <w:p w14:paraId="4AE4D8C3" w14:textId="77777777" w:rsidR="00E61559" w:rsidRDefault="00E61559" w:rsidP="00E61559">
      <w:pPr>
        <w:rPr>
          <w:rFonts w:ascii="Times New Roman" w:eastAsia="Times New Roman" w:hAnsi="Times New Roman" w:cs="Times New Roman"/>
          <w:b/>
        </w:rPr>
      </w:pPr>
    </w:p>
    <w:p w14:paraId="485C807D" w14:textId="77777777" w:rsidR="00E61559" w:rsidRDefault="00E61559" w:rsidP="00E61559">
      <w:pPr>
        <w:rPr>
          <w:rFonts w:ascii="Times New Roman" w:eastAsia="Times New Roman" w:hAnsi="Times New Roman" w:cs="Times New Roman"/>
          <w:b/>
        </w:rPr>
      </w:pPr>
    </w:p>
    <w:p w14:paraId="1FBA1879" w14:textId="77777777" w:rsidR="00E61559" w:rsidRDefault="00E61559" w:rsidP="00E61559">
      <w:pPr>
        <w:rPr>
          <w:rFonts w:ascii="Times New Roman" w:eastAsia="Times New Roman" w:hAnsi="Times New Roman" w:cs="Times New Roman"/>
          <w:b/>
        </w:rPr>
      </w:pPr>
    </w:p>
    <w:p w14:paraId="4149A45C" w14:textId="77777777" w:rsidR="00E61559" w:rsidRDefault="00E61559" w:rsidP="00E61559">
      <w:pPr>
        <w:rPr>
          <w:rFonts w:ascii="Times New Roman" w:eastAsia="Times New Roman" w:hAnsi="Times New Roman" w:cs="Times New Roman"/>
          <w:b/>
        </w:rPr>
      </w:pPr>
    </w:p>
    <w:p w14:paraId="4133456C" w14:textId="77777777" w:rsidR="00E61559" w:rsidRDefault="00E61559" w:rsidP="00E61559">
      <w:pPr>
        <w:rPr>
          <w:rFonts w:ascii="Times New Roman" w:eastAsia="Times New Roman" w:hAnsi="Times New Roman" w:cs="Times New Roman"/>
          <w:b/>
        </w:rPr>
      </w:pPr>
    </w:p>
    <w:p w14:paraId="66FB1E91" w14:textId="77777777" w:rsidR="00E61559" w:rsidRDefault="00E61559" w:rsidP="00E61559">
      <w:pPr>
        <w:rPr>
          <w:rFonts w:ascii="Times New Roman" w:eastAsia="Times New Roman" w:hAnsi="Times New Roman" w:cs="Times New Roman"/>
          <w:b/>
        </w:rPr>
      </w:pPr>
    </w:p>
    <w:p w14:paraId="4AD094D0" w14:textId="77777777" w:rsidR="00E61559" w:rsidRDefault="00E61559" w:rsidP="00E61559">
      <w:pPr>
        <w:rPr>
          <w:rFonts w:ascii="Times New Roman" w:eastAsia="Times New Roman" w:hAnsi="Times New Roman" w:cs="Times New Roman"/>
          <w:b/>
        </w:rPr>
      </w:pPr>
    </w:p>
    <w:p w14:paraId="3EE9DE3B" w14:textId="77777777" w:rsidR="00E61559" w:rsidRPr="00E61559" w:rsidRDefault="00E61559" w:rsidP="00E61559">
      <w:pPr>
        <w:rPr>
          <w:rFonts w:ascii="Times New Roman" w:eastAsia="Times New Roman" w:hAnsi="Times New Roman" w:cs="Times New Roman"/>
          <w:b/>
          <w:sz w:val="24"/>
          <w:szCs w:val="24"/>
        </w:rPr>
      </w:pPr>
    </w:p>
    <w:p w14:paraId="2CFF6224" w14:textId="77777777" w:rsidR="00E61559" w:rsidRDefault="00E61559" w:rsidP="00E61559">
      <w:pPr>
        <w:rPr>
          <w:rFonts w:ascii="Times New Roman" w:eastAsia="Times New Roman" w:hAnsi="Times New Roman" w:cs="Times New Roman"/>
          <w:b/>
          <w:sz w:val="24"/>
          <w:szCs w:val="24"/>
        </w:rPr>
      </w:pPr>
    </w:p>
    <w:p w14:paraId="5C64B759" w14:textId="77777777" w:rsidR="001E3468" w:rsidRPr="00E61559" w:rsidRDefault="001E3468" w:rsidP="00E61559">
      <w:pPr>
        <w:rPr>
          <w:rFonts w:ascii="Times New Roman" w:eastAsia="Times New Roman" w:hAnsi="Times New Roman" w:cs="Times New Roman"/>
          <w:b/>
          <w:sz w:val="24"/>
          <w:szCs w:val="24"/>
        </w:rPr>
      </w:pPr>
    </w:p>
    <w:p w14:paraId="1EDABAFC" w14:textId="77777777" w:rsidR="00E61559" w:rsidRPr="00E61559" w:rsidRDefault="00E61559" w:rsidP="00C24F2D">
      <w:pPr>
        <w:rPr>
          <w:rFonts w:ascii="Times New Roman" w:eastAsia="Times New Roman" w:hAnsi="Times New Roman" w:cs="Times New Roman"/>
          <w:b/>
          <w:sz w:val="16"/>
          <w:szCs w:val="16"/>
        </w:rPr>
      </w:pPr>
      <w:r w:rsidRPr="00E61559">
        <w:rPr>
          <w:rFonts w:ascii="Times New Roman" w:eastAsia="Times New Roman" w:hAnsi="Times New Roman" w:cs="Times New Roman"/>
          <w:b/>
        </w:rPr>
        <w:t>JOINT INFORMATION CENTER PRESS RELEASE</w:t>
      </w:r>
    </w:p>
    <w:p w14:paraId="48440D5E" w14:textId="77777777" w:rsidR="00E61559" w:rsidRPr="00E61559" w:rsidRDefault="00E61559" w:rsidP="00C24F2D">
      <w:pPr>
        <w:rPr>
          <w:rFonts w:ascii="Times New Roman" w:eastAsia="Times New Roman" w:hAnsi="Times New Roman" w:cs="Times New Roman"/>
          <w:b/>
        </w:rPr>
      </w:pPr>
      <w:r w:rsidRPr="00E61559">
        <w:rPr>
          <w:rFonts w:ascii="Times New Roman" w:eastAsia="Times New Roman" w:hAnsi="Times New Roman" w:cs="Times New Roman"/>
          <w:b/>
        </w:rPr>
        <w:t>FOR IMMEDIATE RELEASE</w:t>
      </w:r>
    </w:p>
    <w:p w14:paraId="75C1B559" w14:textId="32DD78BC" w:rsidR="00E61559" w:rsidRDefault="00E61559" w:rsidP="00C24F2D">
      <w:pPr>
        <w:rPr>
          <w:rFonts w:ascii="Times New Roman" w:eastAsia="Times New Roman" w:hAnsi="Times New Roman" w:cs="Times New Roman"/>
          <w:b/>
        </w:rPr>
      </w:pPr>
      <w:r w:rsidRPr="00E61559">
        <w:rPr>
          <w:rFonts w:ascii="Times New Roman" w:eastAsia="Times New Roman" w:hAnsi="Times New Roman" w:cs="Times New Roman"/>
          <w:b/>
        </w:rPr>
        <w:t xml:space="preserve">April </w:t>
      </w:r>
      <w:r w:rsidR="00E26896">
        <w:rPr>
          <w:rFonts w:ascii="Times New Roman" w:eastAsia="Times New Roman" w:hAnsi="Times New Roman" w:cs="Times New Roman"/>
          <w:b/>
        </w:rPr>
        <w:t>1</w:t>
      </w:r>
      <w:r w:rsidR="00900F3B">
        <w:rPr>
          <w:rFonts w:ascii="Times New Roman" w:eastAsia="Times New Roman" w:hAnsi="Times New Roman" w:cs="Times New Roman"/>
          <w:b/>
        </w:rPr>
        <w:t>1</w:t>
      </w:r>
      <w:r w:rsidRPr="00E61559">
        <w:rPr>
          <w:rFonts w:ascii="Times New Roman" w:eastAsia="Times New Roman" w:hAnsi="Times New Roman" w:cs="Times New Roman"/>
          <w:b/>
        </w:rPr>
        <w:t>, 2020</w:t>
      </w:r>
    </w:p>
    <w:p w14:paraId="756DA57A" w14:textId="77777777" w:rsidR="00BA6629" w:rsidRPr="00E61559" w:rsidRDefault="00BA6629" w:rsidP="00C24F2D">
      <w:pPr>
        <w:rPr>
          <w:rFonts w:ascii="Times New Roman" w:eastAsia="Times New Roman" w:hAnsi="Times New Roman" w:cs="Times New Roman"/>
          <w:b/>
          <w:sz w:val="16"/>
          <w:szCs w:val="16"/>
        </w:rPr>
      </w:pPr>
    </w:p>
    <w:p w14:paraId="5DCA448D" w14:textId="7CB54033" w:rsidR="00E61559" w:rsidRDefault="00E61559" w:rsidP="00C24F2D">
      <w:pPr>
        <w:jc w:val="center"/>
        <w:rPr>
          <w:rFonts w:ascii="Times New Roman" w:eastAsia="Times New Roman" w:hAnsi="Times New Roman" w:cs="Times New Roman"/>
          <w:b/>
          <w:sz w:val="28"/>
          <w:szCs w:val="28"/>
        </w:rPr>
      </w:pPr>
      <w:r w:rsidRPr="00E61559">
        <w:rPr>
          <w:rFonts w:ascii="Times New Roman" w:eastAsia="Times New Roman" w:hAnsi="Times New Roman" w:cs="Times New Roman"/>
          <w:b/>
          <w:sz w:val="28"/>
          <w:szCs w:val="28"/>
        </w:rPr>
        <w:t>DOUGLAS COUNTY COVID-19 RESPONSE TEAM</w:t>
      </w:r>
      <w:r w:rsidR="00E83361">
        <w:rPr>
          <w:rFonts w:ascii="Times New Roman" w:eastAsia="Times New Roman" w:hAnsi="Times New Roman" w:cs="Times New Roman"/>
          <w:b/>
          <w:sz w:val="28"/>
          <w:szCs w:val="28"/>
        </w:rPr>
        <w:t xml:space="preserve"> - </w:t>
      </w:r>
      <w:r w:rsidRPr="00E61559">
        <w:rPr>
          <w:rFonts w:ascii="Times New Roman" w:eastAsia="Times New Roman" w:hAnsi="Times New Roman" w:cs="Times New Roman"/>
          <w:b/>
          <w:sz w:val="28"/>
          <w:szCs w:val="28"/>
        </w:rPr>
        <w:t>DAILY LOCAL UPDATE</w:t>
      </w:r>
    </w:p>
    <w:p w14:paraId="33B4C1DF" w14:textId="77777777" w:rsidR="00A10AA0" w:rsidRPr="00A10AA0" w:rsidRDefault="00A10AA0" w:rsidP="00C24F2D">
      <w:pPr>
        <w:jc w:val="center"/>
        <w:rPr>
          <w:rFonts w:ascii="Times New Roman" w:eastAsia="Times New Roman" w:hAnsi="Times New Roman" w:cs="Times New Roman"/>
          <w:b/>
          <w:sz w:val="16"/>
          <w:szCs w:val="16"/>
        </w:rPr>
      </w:pPr>
    </w:p>
    <w:p w14:paraId="2221289F" w14:textId="08CEBFA1" w:rsidR="00021C85" w:rsidRDefault="00E61559" w:rsidP="00754819">
      <w:pPr>
        <w:pStyle w:val="NormalWeb"/>
        <w:spacing w:before="0" w:beforeAutospacing="0" w:after="0" w:afterAutospacing="0"/>
        <w:rPr>
          <w:sz w:val="22"/>
          <w:szCs w:val="22"/>
        </w:rPr>
      </w:pPr>
      <w:r w:rsidRPr="004002A1">
        <w:rPr>
          <w:b/>
          <w:sz w:val="22"/>
          <w:szCs w:val="22"/>
        </w:rPr>
        <w:t>(Douglas County, Ore.)</w:t>
      </w:r>
      <w:r w:rsidR="00754819">
        <w:rPr>
          <w:sz w:val="22"/>
          <w:szCs w:val="22"/>
        </w:rPr>
        <w:t xml:space="preserve">  In light of recent vandalism and exce</w:t>
      </w:r>
      <w:r w:rsidR="00021C85">
        <w:rPr>
          <w:sz w:val="22"/>
          <w:szCs w:val="22"/>
        </w:rPr>
        <w:t>s</w:t>
      </w:r>
      <w:r w:rsidR="00754819">
        <w:rPr>
          <w:sz w:val="22"/>
          <w:szCs w:val="22"/>
        </w:rPr>
        <w:t>s</w:t>
      </w:r>
      <w:r w:rsidR="00021C85">
        <w:rPr>
          <w:sz w:val="22"/>
          <w:szCs w:val="22"/>
        </w:rPr>
        <w:t>ive</w:t>
      </w:r>
      <w:r w:rsidR="00754819">
        <w:rPr>
          <w:sz w:val="22"/>
          <w:szCs w:val="22"/>
        </w:rPr>
        <w:t xml:space="preserve"> visitation to </w:t>
      </w:r>
      <w:r w:rsidR="00021C85">
        <w:rPr>
          <w:sz w:val="22"/>
          <w:szCs w:val="22"/>
        </w:rPr>
        <w:t xml:space="preserve">Oregon’s </w:t>
      </w:r>
      <w:r w:rsidR="00754819">
        <w:rPr>
          <w:sz w:val="22"/>
          <w:szCs w:val="22"/>
        </w:rPr>
        <w:t xml:space="preserve">state parks, beaches and </w:t>
      </w:r>
      <w:r w:rsidR="00021C85">
        <w:rPr>
          <w:sz w:val="22"/>
          <w:szCs w:val="22"/>
        </w:rPr>
        <w:t>tourist attractions our</w:t>
      </w:r>
      <w:r w:rsidR="00754819">
        <w:rPr>
          <w:sz w:val="22"/>
          <w:szCs w:val="22"/>
        </w:rPr>
        <w:t xml:space="preserve"> </w:t>
      </w:r>
      <w:r w:rsidR="00754819" w:rsidRPr="00754819">
        <w:rPr>
          <w:sz w:val="22"/>
          <w:szCs w:val="22"/>
        </w:rPr>
        <w:t xml:space="preserve">Oregon State Parks </w:t>
      </w:r>
      <w:r w:rsidR="00754819">
        <w:rPr>
          <w:sz w:val="22"/>
          <w:szCs w:val="22"/>
        </w:rPr>
        <w:t xml:space="preserve">recently </w:t>
      </w:r>
      <w:r w:rsidR="00021C85">
        <w:rPr>
          <w:sz w:val="22"/>
          <w:szCs w:val="22"/>
        </w:rPr>
        <w:t xml:space="preserve">tweeted </w:t>
      </w:r>
      <w:r w:rsidR="00754819">
        <w:rPr>
          <w:sz w:val="22"/>
          <w:szCs w:val="22"/>
        </w:rPr>
        <w:t xml:space="preserve">a message to Oregonians encouraging them to </w:t>
      </w:r>
      <w:r w:rsidR="00754819" w:rsidRPr="00754819">
        <w:rPr>
          <w:sz w:val="22"/>
          <w:szCs w:val="22"/>
        </w:rPr>
        <w:t>#StayParked</w:t>
      </w:r>
      <w:r w:rsidR="00754819">
        <w:rPr>
          <w:sz w:val="22"/>
          <w:szCs w:val="22"/>
        </w:rPr>
        <w:t>atHome.  Their Twitter post stated, “</w:t>
      </w:r>
      <w:r w:rsidR="00754819" w:rsidRPr="00754819">
        <w:rPr>
          <w:sz w:val="22"/>
          <w:szCs w:val="22"/>
        </w:rPr>
        <w:t>The sun is out, the warm air feels good, &amp; you’re stir-crazy. Everyone feels it. But closed means closed, whether you live next door or are planning a trip.</w:t>
      </w:r>
      <w:r w:rsidR="00754819">
        <w:rPr>
          <w:sz w:val="22"/>
          <w:szCs w:val="22"/>
        </w:rPr>
        <w:t xml:space="preserve"> </w:t>
      </w:r>
      <w:r w:rsidR="00754819" w:rsidRPr="00754819">
        <w:rPr>
          <w:sz w:val="22"/>
          <w:szCs w:val="22"/>
        </w:rPr>
        <w:t xml:space="preserve">This isn’t 4ever. Park Ranger Lisa explains it </w:t>
      </w:r>
      <w:r w:rsidR="00754819">
        <w:rPr>
          <w:sz w:val="22"/>
          <w:szCs w:val="22"/>
        </w:rPr>
        <w:t xml:space="preserve">best </w:t>
      </w:r>
      <w:r w:rsidR="00754819" w:rsidRPr="00754819">
        <w:rPr>
          <w:sz w:val="22"/>
          <w:szCs w:val="22"/>
        </w:rPr>
        <w:t>in th</w:t>
      </w:r>
      <w:r w:rsidR="00754819">
        <w:rPr>
          <w:sz w:val="22"/>
          <w:szCs w:val="22"/>
        </w:rPr>
        <w:t>is</w:t>
      </w:r>
      <w:r w:rsidR="00754819" w:rsidRPr="00754819">
        <w:rPr>
          <w:sz w:val="22"/>
          <w:szCs w:val="22"/>
        </w:rPr>
        <w:t xml:space="preserve"> </w:t>
      </w:r>
      <w:hyperlink r:id="rId9" w:history="1">
        <w:r w:rsidR="00754819">
          <w:rPr>
            <w:rStyle w:val="Hyperlink"/>
            <w:sz w:val="22"/>
            <w:szCs w:val="22"/>
          </w:rPr>
          <w:t>video.</w:t>
        </w:r>
      </w:hyperlink>
      <w:r w:rsidR="00754819" w:rsidRPr="00754819">
        <w:rPr>
          <w:sz w:val="22"/>
          <w:szCs w:val="22"/>
        </w:rPr>
        <w:t xml:space="preserve"> For now, we’re all #ORStateParked</w:t>
      </w:r>
      <w:r w:rsidR="00754819">
        <w:rPr>
          <w:sz w:val="22"/>
          <w:szCs w:val="22"/>
        </w:rPr>
        <w:t>.”  The Douglas County COVID-19 Response Team</w:t>
      </w:r>
      <w:r w:rsidR="00BA6629">
        <w:rPr>
          <w:sz w:val="22"/>
          <w:szCs w:val="22"/>
        </w:rPr>
        <w:t xml:space="preserve"> (DCCRT)</w:t>
      </w:r>
      <w:r w:rsidR="00754819">
        <w:rPr>
          <w:sz w:val="22"/>
          <w:szCs w:val="22"/>
        </w:rPr>
        <w:t>, under the direction of the Douglas County Board of Commissioners</w:t>
      </w:r>
      <w:r w:rsidR="00021C85">
        <w:rPr>
          <w:sz w:val="22"/>
          <w:szCs w:val="22"/>
        </w:rPr>
        <w:t xml:space="preserve"> would like to emphasis the importance of your continued vigilance in following the “Stay Home, Save Lives,” orders from the State.  </w:t>
      </w:r>
    </w:p>
    <w:p w14:paraId="06CC5119" w14:textId="77777777" w:rsidR="00021C85" w:rsidRDefault="00021C85" w:rsidP="00754819">
      <w:pPr>
        <w:pStyle w:val="NormalWeb"/>
        <w:spacing w:before="0" w:beforeAutospacing="0" w:after="0" w:afterAutospacing="0"/>
        <w:rPr>
          <w:sz w:val="22"/>
          <w:szCs w:val="22"/>
        </w:rPr>
      </w:pPr>
    </w:p>
    <w:p w14:paraId="5FEAA2FE" w14:textId="15080327" w:rsidR="007170BE" w:rsidRDefault="00021C85" w:rsidP="00AD4B39">
      <w:pPr>
        <w:pStyle w:val="NormalWeb"/>
        <w:spacing w:before="0" w:beforeAutospacing="0" w:after="0" w:afterAutospacing="0"/>
        <w:rPr>
          <w:sz w:val="22"/>
          <w:szCs w:val="22"/>
        </w:rPr>
      </w:pPr>
      <w:r>
        <w:rPr>
          <w:sz w:val="22"/>
          <w:szCs w:val="22"/>
        </w:rPr>
        <w:t xml:space="preserve">Commissioner Tim Freeman stated, “We are all feeling the stress and angst of having to stay home, but these orders were put into place to protect the health and safety of our citizens.  </w:t>
      </w:r>
      <w:r w:rsidR="00BA6629">
        <w:rPr>
          <w:sz w:val="22"/>
          <w:szCs w:val="22"/>
        </w:rPr>
        <w:t>Your Commissioners</w:t>
      </w:r>
      <w:r w:rsidR="002458F6">
        <w:rPr>
          <w:sz w:val="22"/>
          <w:szCs w:val="22"/>
        </w:rPr>
        <w:t>, County Departments</w:t>
      </w:r>
      <w:r w:rsidR="00BA6629">
        <w:rPr>
          <w:sz w:val="22"/>
          <w:szCs w:val="22"/>
        </w:rPr>
        <w:t xml:space="preserve"> and the members of the DCCRT </w:t>
      </w:r>
      <w:r>
        <w:rPr>
          <w:sz w:val="22"/>
          <w:szCs w:val="22"/>
        </w:rPr>
        <w:t xml:space="preserve">have been working hard to implement, plan and provide services as best we can during this pandemic.  Please take care of yourselves, </w:t>
      </w:r>
      <w:r w:rsidR="00BA6629">
        <w:rPr>
          <w:sz w:val="22"/>
          <w:szCs w:val="22"/>
        </w:rPr>
        <w:t xml:space="preserve">stay home as much as you can, </w:t>
      </w:r>
      <w:r>
        <w:rPr>
          <w:sz w:val="22"/>
          <w:szCs w:val="22"/>
        </w:rPr>
        <w:t>obey posted signs and guidelines</w:t>
      </w:r>
      <w:r w:rsidR="00BA6629">
        <w:rPr>
          <w:sz w:val="22"/>
          <w:szCs w:val="22"/>
        </w:rPr>
        <w:t xml:space="preserve"> (if you have to go out), and please take care not cause damage to our beautiful parks and recreation areas.  When this is all over, we </w:t>
      </w:r>
      <w:r w:rsidR="003B4658">
        <w:rPr>
          <w:sz w:val="22"/>
          <w:szCs w:val="22"/>
        </w:rPr>
        <w:t>are</w:t>
      </w:r>
      <w:r w:rsidR="00BA6629">
        <w:rPr>
          <w:sz w:val="22"/>
          <w:szCs w:val="22"/>
        </w:rPr>
        <w:t xml:space="preserve"> all going to need our parks to be open for much needed recreational enjoyment.” </w:t>
      </w:r>
    </w:p>
    <w:p w14:paraId="7F3795A7" w14:textId="77777777" w:rsidR="00BA6629" w:rsidRPr="004002A1" w:rsidRDefault="00BA6629" w:rsidP="00AD4B39">
      <w:pPr>
        <w:pStyle w:val="NormalWeb"/>
        <w:spacing w:before="0" w:beforeAutospacing="0" w:after="0" w:afterAutospacing="0"/>
        <w:rPr>
          <w:sz w:val="22"/>
          <w:szCs w:val="22"/>
        </w:rPr>
      </w:pPr>
    </w:p>
    <w:p w14:paraId="477BC9CF" w14:textId="77777777" w:rsidR="00795CB8" w:rsidRPr="004002A1" w:rsidRDefault="00795CB8" w:rsidP="00AD4B39">
      <w:pPr>
        <w:autoSpaceDE w:val="0"/>
        <w:autoSpaceDN w:val="0"/>
        <w:rPr>
          <w:rFonts w:ascii="Times New Roman" w:hAnsi="Times New Roman" w:cs="Times New Roman"/>
          <w:b/>
          <w:spacing w:val="-1"/>
          <w:u w:val="single"/>
        </w:rPr>
      </w:pPr>
      <w:r w:rsidRPr="004002A1">
        <w:rPr>
          <w:rFonts w:ascii="Times New Roman" w:hAnsi="Times New Roman" w:cs="Times New Roman"/>
          <w:b/>
          <w:spacing w:val="-1"/>
          <w:u w:val="single"/>
        </w:rPr>
        <w:t>Local COVID-19 Test Results</w:t>
      </w:r>
    </w:p>
    <w:p w14:paraId="72F9D460" w14:textId="38547FD2" w:rsidR="00795CB8" w:rsidRPr="004002A1" w:rsidRDefault="00795CB8" w:rsidP="00AD4B39">
      <w:pPr>
        <w:autoSpaceDE w:val="0"/>
        <w:autoSpaceDN w:val="0"/>
        <w:rPr>
          <w:rFonts w:ascii="Times New Roman" w:hAnsi="Times New Roman" w:cs="Times New Roman"/>
          <w:spacing w:val="-1"/>
        </w:rPr>
      </w:pPr>
      <w:r w:rsidRPr="004002A1">
        <w:rPr>
          <w:rFonts w:ascii="Times New Roman" w:hAnsi="Times New Roman" w:cs="Times New Roman"/>
          <w:spacing w:val="-1"/>
        </w:rPr>
        <w:t xml:space="preserve">As of 12:00 </w:t>
      </w:r>
      <w:r w:rsidR="009569E1" w:rsidRPr="004002A1">
        <w:rPr>
          <w:rFonts w:ascii="Times New Roman" w:hAnsi="Times New Roman" w:cs="Times New Roman"/>
          <w:spacing w:val="-1"/>
        </w:rPr>
        <w:t>p.m.,</w:t>
      </w:r>
      <w:r w:rsidRPr="004002A1">
        <w:rPr>
          <w:rFonts w:ascii="Times New Roman" w:hAnsi="Times New Roman" w:cs="Times New Roman"/>
          <w:spacing w:val="-1"/>
        </w:rPr>
        <w:t xml:space="preserve"> April </w:t>
      </w:r>
      <w:r w:rsidR="004002A1" w:rsidRPr="004002A1">
        <w:rPr>
          <w:rFonts w:ascii="Times New Roman" w:hAnsi="Times New Roman" w:cs="Times New Roman"/>
          <w:spacing w:val="-1"/>
        </w:rPr>
        <w:t>1</w:t>
      </w:r>
      <w:r w:rsidR="00F9250E">
        <w:rPr>
          <w:rFonts w:ascii="Times New Roman" w:hAnsi="Times New Roman" w:cs="Times New Roman"/>
          <w:spacing w:val="-1"/>
        </w:rPr>
        <w:t>1</w:t>
      </w:r>
      <w:r w:rsidRPr="004002A1">
        <w:rPr>
          <w:rFonts w:ascii="Times New Roman" w:hAnsi="Times New Roman" w:cs="Times New Roman"/>
          <w:spacing w:val="-1"/>
        </w:rPr>
        <w:t>, 2020, there are no n</w:t>
      </w:r>
      <w:r w:rsidR="007170BE" w:rsidRPr="004002A1">
        <w:rPr>
          <w:rFonts w:ascii="Times New Roman" w:hAnsi="Times New Roman" w:cs="Times New Roman"/>
          <w:spacing w:val="-1"/>
        </w:rPr>
        <w:t xml:space="preserve">ew cases of COVID-19 in Douglas </w:t>
      </w:r>
      <w:r w:rsidRPr="004002A1">
        <w:rPr>
          <w:rFonts w:ascii="Times New Roman" w:hAnsi="Times New Roman" w:cs="Times New Roman"/>
          <w:spacing w:val="-1"/>
        </w:rPr>
        <w:t xml:space="preserve">County. The number of positive cases stands at twelve total in the county.  Of the twelve positives, </w:t>
      </w:r>
      <w:r w:rsidR="00101E31" w:rsidRPr="004002A1">
        <w:rPr>
          <w:rFonts w:ascii="Times New Roman" w:hAnsi="Times New Roman" w:cs="Times New Roman"/>
          <w:spacing w:val="-1"/>
        </w:rPr>
        <w:t>four</w:t>
      </w:r>
      <w:r w:rsidRPr="004002A1">
        <w:rPr>
          <w:rFonts w:ascii="Times New Roman" w:hAnsi="Times New Roman" w:cs="Times New Roman"/>
          <w:spacing w:val="-1"/>
        </w:rPr>
        <w:t xml:space="preserve"> have recovered</w:t>
      </w:r>
      <w:r w:rsidR="009245C4" w:rsidRPr="004002A1">
        <w:rPr>
          <w:rFonts w:ascii="Times New Roman" w:hAnsi="Times New Roman" w:cs="Times New Roman"/>
          <w:spacing w:val="-1"/>
        </w:rPr>
        <w:t>,</w:t>
      </w:r>
      <w:r w:rsidRPr="004002A1">
        <w:rPr>
          <w:rFonts w:ascii="Times New Roman" w:hAnsi="Times New Roman" w:cs="Times New Roman"/>
          <w:spacing w:val="-1"/>
        </w:rPr>
        <w:t xml:space="preserve"> </w:t>
      </w:r>
      <w:r w:rsidR="009245C4" w:rsidRPr="004002A1">
        <w:rPr>
          <w:rFonts w:ascii="Times New Roman" w:hAnsi="Times New Roman" w:cs="Times New Roman"/>
          <w:spacing w:val="-1"/>
        </w:rPr>
        <w:t xml:space="preserve">and there have been </w:t>
      </w:r>
      <w:r w:rsidRPr="004002A1">
        <w:rPr>
          <w:rFonts w:ascii="Times New Roman" w:hAnsi="Times New Roman" w:cs="Times New Roman"/>
          <w:spacing w:val="-1"/>
        </w:rPr>
        <w:t>zero deaths and 4</w:t>
      </w:r>
      <w:r w:rsidR="00F9250E">
        <w:rPr>
          <w:rFonts w:ascii="Times New Roman" w:hAnsi="Times New Roman" w:cs="Times New Roman"/>
          <w:spacing w:val="-1"/>
        </w:rPr>
        <w:t>89</w:t>
      </w:r>
      <w:r w:rsidRPr="004002A1">
        <w:rPr>
          <w:rFonts w:ascii="Times New Roman" w:hAnsi="Times New Roman" w:cs="Times New Roman"/>
          <w:spacing w:val="-1"/>
        </w:rPr>
        <w:t xml:space="preserve"> negative tests for COVID-19 </w:t>
      </w:r>
      <w:r w:rsidR="00C32AF5" w:rsidRPr="004002A1">
        <w:rPr>
          <w:rFonts w:ascii="Times New Roman" w:hAnsi="Times New Roman" w:cs="Times New Roman"/>
          <w:spacing w:val="-1"/>
        </w:rPr>
        <w:t>locally</w:t>
      </w:r>
      <w:r w:rsidRPr="004002A1">
        <w:rPr>
          <w:rFonts w:ascii="Times New Roman" w:hAnsi="Times New Roman" w:cs="Times New Roman"/>
          <w:spacing w:val="-1"/>
        </w:rPr>
        <w:t xml:space="preserve">. Douglas Public Health Network continues their epidemiologic investigations, identifying individuals who may have had close contact with individuals that have tested positive for COVID-19 and advising quarantine. </w:t>
      </w:r>
      <w:r w:rsidR="00C260D9" w:rsidRPr="004002A1">
        <w:rPr>
          <w:rFonts w:ascii="Times New Roman" w:hAnsi="Times New Roman" w:cs="Times New Roman"/>
          <w:spacing w:val="-1"/>
        </w:rPr>
        <w:t>Four</w:t>
      </w:r>
      <w:r w:rsidRPr="004002A1">
        <w:rPr>
          <w:rFonts w:ascii="Times New Roman" w:hAnsi="Times New Roman" w:cs="Times New Roman"/>
          <w:spacing w:val="-1"/>
        </w:rPr>
        <w:t xml:space="preserve"> of the individuals who tested positive earlier have now recovered. DPHN defines recovery as an end to all symptoms after a positive test for COVID-9. </w:t>
      </w:r>
    </w:p>
    <w:p w14:paraId="75556055" w14:textId="77777777" w:rsidR="00795CB8" w:rsidRPr="004002A1" w:rsidRDefault="00795CB8" w:rsidP="00AD4B39">
      <w:pPr>
        <w:autoSpaceDE w:val="0"/>
        <w:autoSpaceDN w:val="0"/>
        <w:rPr>
          <w:rFonts w:ascii="Times New Roman" w:hAnsi="Times New Roman" w:cs="Times New Roman"/>
          <w:spacing w:val="-1"/>
        </w:rPr>
      </w:pPr>
    </w:p>
    <w:p w14:paraId="404E8FCB" w14:textId="77893ECC" w:rsidR="00F9250E" w:rsidRDefault="00F9250E" w:rsidP="00AD4B39">
      <w:pPr>
        <w:autoSpaceDE w:val="0"/>
        <w:autoSpaceDN w:val="0"/>
        <w:rPr>
          <w:rFonts w:ascii="Times New Roman" w:hAnsi="Times New Roman" w:cs="Times New Roman"/>
          <w:spacing w:val="-1"/>
        </w:rPr>
      </w:pPr>
      <w:r>
        <w:rPr>
          <w:rFonts w:ascii="Times New Roman" w:hAnsi="Times New Roman" w:cs="Times New Roman"/>
          <w:spacing w:val="-1"/>
        </w:rPr>
        <w:t>Another</w:t>
      </w:r>
      <w:r w:rsidR="002458F6">
        <w:rPr>
          <w:rFonts w:ascii="Times New Roman" w:hAnsi="Times New Roman" w:cs="Times New Roman"/>
          <w:spacing w:val="-1"/>
        </w:rPr>
        <w:t xml:space="preserve"> successful</w:t>
      </w:r>
      <w:r>
        <w:rPr>
          <w:rFonts w:ascii="Times New Roman" w:hAnsi="Times New Roman" w:cs="Times New Roman"/>
          <w:spacing w:val="-1"/>
        </w:rPr>
        <w:t xml:space="preserve"> drive through COVID-19 clinic, </w:t>
      </w:r>
      <w:r w:rsidR="009569E1" w:rsidRPr="004002A1">
        <w:rPr>
          <w:rFonts w:ascii="Times New Roman" w:hAnsi="Times New Roman" w:cs="Times New Roman"/>
          <w:spacing w:val="-1"/>
        </w:rPr>
        <w:t xml:space="preserve">led </w:t>
      </w:r>
      <w:r w:rsidR="00795CB8" w:rsidRPr="004002A1">
        <w:rPr>
          <w:rFonts w:ascii="Times New Roman" w:hAnsi="Times New Roman" w:cs="Times New Roman"/>
          <w:spacing w:val="-1"/>
        </w:rPr>
        <w:t xml:space="preserve">by DPHN </w:t>
      </w:r>
      <w:r>
        <w:rPr>
          <w:rFonts w:ascii="Times New Roman" w:hAnsi="Times New Roman" w:cs="Times New Roman"/>
          <w:spacing w:val="-1"/>
        </w:rPr>
        <w:t xml:space="preserve">took place yesterday, </w:t>
      </w:r>
      <w:r w:rsidR="00795CB8" w:rsidRPr="004002A1">
        <w:rPr>
          <w:rFonts w:ascii="Times New Roman" w:hAnsi="Times New Roman" w:cs="Times New Roman"/>
          <w:spacing w:val="-1"/>
        </w:rPr>
        <w:t>Friday, April 10</w:t>
      </w:r>
      <w:r>
        <w:rPr>
          <w:rFonts w:ascii="Times New Roman" w:hAnsi="Times New Roman" w:cs="Times New Roman"/>
          <w:spacing w:val="-1"/>
        </w:rPr>
        <w:t xml:space="preserve"> at the Douglas County Fairgrounds</w:t>
      </w:r>
      <w:r w:rsidR="00795CB8" w:rsidRPr="004002A1">
        <w:rPr>
          <w:rFonts w:ascii="Times New Roman" w:hAnsi="Times New Roman" w:cs="Times New Roman"/>
          <w:spacing w:val="-1"/>
        </w:rPr>
        <w:t>.</w:t>
      </w:r>
      <w:r>
        <w:rPr>
          <w:rFonts w:ascii="Times New Roman" w:hAnsi="Times New Roman" w:cs="Times New Roman"/>
          <w:spacing w:val="-1"/>
        </w:rPr>
        <w:t xml:space="preserve">  They tested 29 residents </w:t>
      </w:r>
      <w:r w:rsidR="00BA6629">
        <w:rPr>
          <w:rFonts w:ascii="Times New Roman" w:hAnsi="Times New Roman" w:cs="Times New Roman"/>
          <w:spacing w:val="-1"/>
        </w:rPr>
        <w:t xml:space="preserve">yesterday </w:t>
      </w:r>
      <w:r>
        <w:rPr>
          <w:rFonts w:ascii="Times New Roman" w:hAnsi="Times New Roman" w:cs="Times New Roman"/>
          <w:spacing w:val="-1"/>
        </w:rPr>
        <w:t>at the drive through clinic</w:t>
      </w:r>
      <w:r w:rsidR="00BA6629">
        <w:rPr>
          <w:rFonts w:ascii="Times New Roman" w:hAnsi="Times New Roman" w:cs="Times New Roman"/>
          <w:spacing w:val="-1"/>
        </w:rPr>
        <w:t xml:space="preserve">.  </w:t>
      </w:r>
      <w:r w:rsidR="00795CB8" w:rsidRPr="004002A1">
        <w:rPr>
          <w:rFonts w:ascii="Times New Roman" w:hAnsi="Times New Roman" w:cs="Times New Roman"/>
          <w:spacing w:val="-1"/>
        </w:rPr>
        <w:t>The</w:t>
      </w:r>
      <w:r>
        <w:rPr>
          <w:rFonts w:ascii="Times New Roman" w:hAnsi="Times New Roman" w:cs="Times New Roman"/>
          <w:spacing w:val="-1"/>
        </w:rPr>
        <w:t xml:space="preserve"> second coastal drive through clinic, led by DPHN </w:t>
      </w:r>
      <w:r w:rsidR="007830CB">
        <w:rPr>
          <w:rFonts w:ascii="Times New Roman" w:hAnsi="Times New Roman" w:cs="Times New Roman"/>
          <w:spacing w:val="-1"/>
        </w:rPr>
        <w:t>took</w:t>
      </w:r>
      <w:r>
        <w:rPr>
          <w:rFonts w:ascii="Times New Roman" w:hAnsi="Times New Roman" w:cs="Times New Roman"/>
          <w:spacing w:val="-1"/>
        </w:rPr>
        <w:t xml:space="preserve"> place today, Saturday, April 11 in Reed</w:t>
      </w:r>
      <w:r w:rsidR="00795CB8" w:rsidRPr="004002A1">
        <w:rPr>
          <w:rFonts w:ascii="Times New Roman" w:hAnsi="Times New Roman" w:cs="Times New Roman"/>
          <w:spacing w:val="-1"/>
        </w:rPr>
        <w:t>sport</w:t>
      </w:r>
      <w:r>
        <w:rPr>
          <w:rFonts w:ascii="Times New Roman" w:hAnsi="Times New Roman" w:cs="Times New Roman"/>
          <w:spacing w:val="-1"/>
        </w:rPr>
        <w:t>.  They test</w:t>
      </w:r>
      <w:r w:rsidR="007830CB">
        <w:rPr>
          <w:rFonts w:ascii="Times New Roman" w:hAnsi="Times New Roman" w:cs="Times New Roman"/>
          <w:spacing w:val="-1"/>
        </w:rPr>
        <w:t>ed</w:t>
      </w:r>
      <w:r>
        <w:rPr>
          <w:rFonts w:ascii="Times New Roman" w:hAnsi="Times New Roman" w:cs="Times New Roman"/>
          <w:spacing w:val="-1"/>
        </w:rPr>
        <w:t xml:space="preserve"> 9 residents.  </w:t>
      </w:r>
    </w:p>
    <w:p w14:paraId="1574577E" w14:textId="77777777" w:rsidR="00F9250E" w:rsidRDefault="00F9250E" w:rsidP="00AD4B39">
      <w:pPr>
        <w:autoSpaceDE w:val="0"/>
        <w:autoSpaceDN w:val="0"/>
        <w:rPr>
          <w:rFonts w:ascii="Times New Roman" w:hAnsi="Times New Roman" w:cs="Times New Roman"/>
          <w:spacing w:val="-1"/>
        </w:rPr>
      </w:pPr>
    </w:p>
    <w:p w14:paraId="675D87A6" w14:textId="5FECF492" w:rsidR="00795CB8" w:rsidRPr="004002A1" w:rsidRDefault="00F9250E" w:rsidP="00AD4B39">
      <w:pPr>
        <w:autoSpaceDE w:val="0"/>
        <w:autoSpaceDN w:val="0"/>
        <w:rPr>
          <w:rFonts w:ascii="Times New Roman" w:hAnsi="Times New Roman" w:cs="Times New Roman"/>
          <w:spacing w:val="-1"/>
        </w:rPr>
      </w:pPr>
      <w:r>
        <w:rPr>
          <w:rFonts w:ascii="Times New Roman" w:hAnsi="Times New Roman" w:cs="Times New Roman"/>
          <w:spacing w:val="-1"/>
        </w:rPr>
        <w:t>A</w:t>
      </w:r>
      <w:r w:rsidR="00795CB8" w:rsidRPr="004002A1">
        <w:rPr>
          <w:rFonts w:ascii="Times New Roman" w:hAnsi="Times New Roman" w:cs="Times New Roman"/>
          <w:spacing w:val="-1"/>
        </w:rPr>
        <w:t>t this time, you can only get a COVID-19 test through your healthcare provider. Residents must be identified by their health care provider, as a patient that is symptomatic, and needs to be tested.  Information has been given to providers and clinics about</w:t>
      </w:r>
      <w:r>
        <w:rPr>
          <w:rFonts w:ascii="Times New Roman" w:hAnsi="Times New Roman" w:cs="Times New Roman"/>
          <w:spacing w:val="-1"/>
        </w:rPr>
        <w:t xml:space="preserve"> </w:t>
      </w:r>
      <w:r w:rsidR="00795CB8" w:rsidRPr="004002A1">
        <w:rPr>
          <w:rFonts w:ascii="Times New Roman" w:hAnsi="Times New Roman" w:cs="Times New Roman"/>
          <w:spacing w:val="-1"/>
        </w:rPr>
        <w:t xml:space="preserve">how to get their patients signed up for the drive-through testing clinics.  If you want to be tested, you must talk to your health care provider.  Tests are currently being processed at the Oregon State Public Health Lab and a growing number of commercial labs, like Quest and LabCorp. There are </w:t>
      </w:r>
      <w:r w:rsidR="00101E31" w:rsidRPr="004002A1">
        <w:rPr>
          <w:rFonts w:ascii="Times New Roman" w:hAnsi="Times New Roman" w:cs="Times New Roman"/>
          <w:spacing w:val="-1"/>
        </w:rPr>
        <w:t>a</w:t>
      </w:r>
      <w:r w:rsidR="00795CB8" w:rsidRPr="004002A1">
        <w:rPr>
          <w:rFonts w:ascii="Times New Roman" w:hAnsi="Times New Roman" w:cs="Times New Roman"/>
          <w:spacing w:val="-1"/>
        </w:rPr>
        <w:t xml:space="preserve"> few outpatient clinics in Douglas County offering testing at this time. Community health partners are working very hard to make testing available to a wider number of people. The first drive thru testing site was piloted in the county on March 17, 2020, </w:t>
      </w:r>
      <w:r w:rsidR="009569E1" w:rsidRPr="004002A1">
        <w:rPr>
          <w:rFonts w:ascii="Times New Roman" w:hAnsi="Times New Roman" w:cs="Times New Roman"/>
          <w:spacing w:val="-1"/>
        </w:rPr>
        <w:t xml:space="preserve">there have been </w:t>
      </w:r>
      <w:r>
        <w:rPr>
          <w:rFonts w:ascii="Times New Roman" w:hAnsi="Times New Roman" w:cs="Times New Roman"/>
          <w:spacing w:val="-1"/>
        </w:rPr>
        <w:t>27</w:t>
      </w:r>
      <w:r w:rsidR="007830CB">
        <w:rPr>
          <w:rFonts w:ascii="Times New Roman" w:hAnsi="Times New Roman" w:cs="Times New Roman"/>
          <w:spacing w:val="-1"/>
        </w:rPr>
        <w:t>6</w:t>
      </w:r>
      <w:r w:rsidR="00795CB8" w:rsidRPr="004002A1">
        <w:rPr>
          <w:rFonts w:ascii="Times New Roman" w:hAnsi="Times New Roman" w:cs="Times New Roman"/>
          <w:spacing w:val="-1"/>
        </w:rPr>
        <w:t xml:space="preserve"> people tested so far in the drive through clinics. </w:t>
      </w:r>
      <w:r w:rsidR="009245C4" w:rsidRPr="004002A1">
        <w:rPr>
          <w:rFonts w:ascii="Times New Roman" w:hAnsi="Times New Roman" w:cs="Times New Roman"/>
          <w:spacing w:val="-1"/>
        </w:rPr>
        <w:t>The drive through clinics are led by DPHN, in conjunction with partner agencies including;</w:t>
      </w:r>
      <w:r w:rsidR="00453BBF" w:rsidRPr="004002A1">
        <w:rPr>
          <w:rFonts w:ascii="Times New Roman" w:hAnsi="Times New Roman" w:cs="Times New Roman"/>
          <w:spacing w:val="-1"/>
        </w:rPr>
        <w:t xml:space="preserve"> </w:t>
      </w:r>
      <w:r>
        <w:rPr>
          <w:rFonts w:ascii="Times New Roman" w:hAnsi="Times New Roman" w:cs="Times New Roman"/>
          <w:spacing w:val="-1"/>
        </w:rPr>
        <w:t xml:space="preserve">Douglas County COVID-19 Response Team, </w:t>
      </w:r>
      <w:r w:rsidR="009245C4" w:rsidRPr="004002A1">
        <w:rPr>
          <w:rFonts w:ascii="Times New Roman" w:hAnsi="Times New Roman" w:cs="Times New Roman"/>
          <w:spacing w:val="-1"/>
        </w:rPr>
        <w:t>Douglas County Board of Commissioners, Douglas County Sheriff’s Office, Douglas County Public Works</w:t>
      </w:r>
      <w:r w:rsidR="00453BBF" w:rsidRPr="004002A1">
        <w:rPr>
          <w:rFonts w:ascii="Times New Roman" w:hAnsi="Times New Roman" w:cs="Times New Roman"/>
          <w:spacing w:val="-1"/>
        </w:rPr>
        <w:t xml:space="preserve">, local volunteers and </w:t>
      </w:r>
      <w:r w:rsidR="009245C4" w:rsidRPr="004002A1">
        <w:rPr>
          <w:rFonts w:ascii="Times New Roman" w:hAnsi="Times New Roman" w:cs="Times New Roman"/>
          <w:spacing w:val="-1"/>
        </w:rPr>
        <w:t>local health professionals.</w:t>
      </w:r>
    </w:p>
    <w:p w14:paraId="0A29E55E" w14:textId="77777777" w:rsidR="00795CB8" w:rsidRPr="004002A1" w:rsidRDefault="00795CB8" w:rsidP="00AD4B39">
      <w:pPr>
        <w:autoSpaceDE w:val="0"/>
        <w:autoSpaceDN w:val="0"/>
        <w:rPr>
          <w:rFonts w:ascii="Times New Roman" w:hAnsi="Times New Roman" w:cs="Times New Roman"/>
          <w:spacing w:val="-1"/>
        </w:rPr>
      </w:pPr>
    </w:p>
    <w:p w14:paraId="0450F682" w14:textId="77777777" w:rsidR="00795CB8" w:rsidRPr="004002A1" w:rsidRDefault="00795CB8" w:rsidP="00AD4B39">
      <w:pPr>
        <w:autoSpaceDE w:val="0"/>
        <w:autoSpaceDN w:val="0"/>
        <w:rPr>
          <w:rFonts w:ascii="Times New Roman" w:hAnsi="Times New Roman" w:cs="Times New Roman"/>
          <w:b/>
          <w:bCs/>
          <w:spacing w:val="-1"/>
          <w:u w:val="single"/>
        </w:rPr>
      </w:pPr>
      <w:r w:rsidRPr="004002A1">
        <w:rPr>
          <w:rFonts w:ascii="Times New Roman" w:hAnsi="Times New Roman" w:cs="Times New Roman"/>
          <w:b/>
          <w:bCs/>
          <w:spacing w:val="-1"/>
          <w:u w:val="single"/>
        </w:rPr>
        <w:t>Oregon COVID-19 Case Update</w:t>
      </w:r>
    </w:p>
    <w:p w14:paraId="310D84E9" w14:textId="299663EA" w:rsidR="00795CB8" w:rsidRDefault="00795CB8" w:rsidP="00AD4B39">
      <w:pPr>
        <w:autoSpaceDE w:val="0"/>
        <w:autoSpaceDN w:val="0"/>
        <w:rPr>
          <w:rFonts w:ascii="Times New Roman" w:hAnsi="Times New Roman" w:cs="Times New Roman"/>
          <w:spacing w:val="-1"/>
        </w:rPr>
      </w:pPr>
      <w:r w:rsidRPr="004002A1">
        <w:rPr>
          <w:rFonts w:ascii="Times New Roman" w:hAnsi="Times New Roman" w:cs="Times New Roman"/>
          <w:spacing w:val="-1"/>
        </w:rPr>
        <w:t xml:space="preserve">Oregon Health Authority reports new cases once a day on its website at </w:t>
      </w:r>
      <w:hyperlink r:id="rId10" w:history="1">
        <w:r w:rsidRPr="004002A1">
          <w:rPr>
            <w:rStyle w:val="Hyperlink"/>
            <w:rFonts w:ascii="Times New Roman" w:hAnsi="Times New Roman" w:cs="Times New Roman"/>
            <w:color w:val="0070C0"/>
            <w:spacing w:val="-1"/>
          </w:rPr>
          <w:t>www.healthoregon.org/coronavirus</w:t>
        </w:r>
      </w:hyperlink>
      <w:r w:rsidRPr="004002A1">
        <w:rPr>
          <w:rFonts w:ascii="Times New Roman" w:hAnsi="Times New Roman" w:cs="Times New Roman"/>
          <w:spacing w:val="-1"/>
        </w:rPr>
        <w:t>.  The Oregon Health Authority is also releasing the daily situation status report, which is produced jointly with Oregon Office of Emergency Management. It details the overall picture of the COVID-19 outbreak within the state and the response across</w:t>
      </w:r>
      <w:r w:rsidR="00A10AA0" w:rsidRPr="004002A1">
        <w:rPr>
          <w:rFonts w:ascii="Times New Roman" w:hAnsi="Times New Roman" w:cs="Times New Roman"/>
          <w:spacing w:val="-1"/>
        </w:rPr>
        <w:t xml:space="preserve"> </w:t>
      </w:r>
      <w:r w:rsidRPr="004002A1">
        <w:rPr>
          <w:rFonts w:ascii="Times New Roman" w:hAnsi="Times New Roman" w:cs="Times New Roman"/>
          <w:spacing w:val="-1"/>
        </w:rPr>
        <w:t xml:space="preserve">government agencies. </w:t>
      </w:r>
      <w:hyperlink r:id="rId11" w:history="1">
        <w:r w:rsidRPr="004002A1">
          <w:rPr>
            <w:rStyle w:val="Hyperlink"/>
            <w:rFonts w:ascii="Times New Roman" w:hAnsi="Times New Roman" w:cs="Times New Roman"/>
            <w:color w:val="0070C0"/>
            <w:spacing w:val="-1"/>
          </w:rPr>
          <w:t>Read more here about the daily situation status report</w:t>
        </w:r>
      </w:hyperlink>
      <w:r w:rsidRPr="004002A1">
        <w:rPr>
          <w:rFonts w:ascii="Times New Roman" w:hAnsi="Times New Roman" w:cs="Times New Roman"/>
          <w:spacing w:val="-1"/>
        </w:rPr>
        <w:t>.</w:t>
      </w:r>
    </w:p>
    <w:p w14:paraId="0983BEB6" w14:textId="1E37F029" w:rsidR="00C3368B" w:rsidRDefault="00C3368B" w:rsidP="00AD4B39">
      <w:pPr>
        <w:autoSpaceDE w:val="0"/>
        <w:autoSpaceDN w:val="0"/>
        <w:rPr>
          <w:rFonts w:ascii="Times New Roman" w:hAnsi="Times New Roman" w:cs="Times New Roman"/>
          <w:spacing w:val="-1"/>
        </w:rPr>
      </w:pPr>
    </w:p>
    <w:p w14:paraId="553E3DBD" w14:textId="77777777" w:rsidR="00C3368B" w:rsidRPr="00C3368B" w:rsidRDefault="00C3368B" w:rsidP="00C3368B">
      <w:pPr>
        <w:rPr>
          <w:rFonts w:ascii="Times New Roman" w:hAnsi="Times New Roman" w:cs="Times New Roman"/>
          <w:b/>
          <w:u w:val="single"/>
        </w:rPr>
      </w:pPr>
      <w:r w:rsidRPr="00C3368B">
        <w:rPr>
          <w:rFonts w:ascii="Times New Roman" w:hAnsi="Times New Roman" w:cs="Times New Roman"/>
          <w:b/>
          <w:u w:val="single"/>
        </w:rPr>
        <w:t>Changes to Insurance Payments and Deadlines</w:t>
      </w:r>
    </w:p>
    <w:p w14:paraId="38CCAD6A" w14:textId="77777777" w:rsidR="00322A9A" w:rsidRDefault="00C3368B" w:rsidP="00C3368B">
      <w:pPr>
        <w:rPr>
          <w:rFonts w:ascii="Times New Roman" w:hAnsi="Times New Roman" w:cs="Times New Roman"/>
        </w:rPr>
      </w:pPr>
      <w:r w:rsidRPr="004002A1">
        <w:rPr>
          <w:rFonts w:ascii="Times New Roman" w:hAnsi="Times New Roman" w:cs="Times New Roman"/>
        </w:rPr>
        <w:t>Are you struggling to pay your insurance premium? Concerned that your policy may be cancelled? To support consumers during the COVID-19 crisis, the Oregon Department of Consumer and Business Services (DCBS) issued a temporary</w:t>
      </w:r>
    </w:p>
    <w:p w14:paraId="657E9C0F" w14:textId="77777777" w:rsidR="00322A9A" w:rsidRDefault="00322A9A" w:rsidP="00C3368B">
      <w:pPr>
        <w:rPr>
          <w:rFonts w:ascii="Times New Roman" w:hAnsi="Times New Roman" w:cs="Times New Roman"/>
        </w:rPr>
      </w:pPr>
    </w:p>
    <w:p w14:paraId="3CC72392" w14:textId="77777777" w:rsidR="00322A9A" w:rsidRDefault="00322A9A" w:rsidP="00C3368B">
      <w:pPr>
        <w:rPr>
          <w:rFonts w:ascii="Times New Roman" w:hAnsi="Times New Roman" w:cs="Times New Roman"/>
        </w:rPr>
      </w:pPr>
    </w:p>
    <w:p w14:paraId="77072883" w14:textId="77777777" w:rsidR="00322A9A" w:rsidRDefault="00322A9A" w:rsidP="00C3368B">
      <w:pPr>
        <w:rPr>
          <w:rFonts w:ascii="Times New Roman" w:hAnsi="Times New Roman" w:cs="Times New Roman"/>
        </w:rPr>
      </w:pPr>
    </w:p>
    <w:p w14:paraId="633A60AE" w14:textId="77777777" w:rsidR="00322A9A" w:rsidRDefault="00322A9A" w:rsidP="00C3368B">
      <w:pPr>
        <w:rPr>
          <w:rFonts w:ascii="Times New Roman" w:hAnsi="Times New Roman" w:cs="Times New Roman"/>
        </w:rPr>
      </w:pPr>
    </w:p>
    <w:p w14:paraId="11099330" w14:textId="77777777" w:rsidR="00322A9A" w:rsidRDefault="00322A9A" w:rsidP="00C3368B">
      <w:pPr>
        <w:rPr>
          <w:rFonts w:ascii="Times New Roman" w:hAnsi="Times New Roman" w:cs="Times New Roman"/>
        </w:rPr>
      </w:pPr>
    </w:p>
    <w:p w14:paraId="4469F38F" w14:textId="77777777" w:rsidR="00322A9A" w:rsidRDefault="00322A9A" w:rsidP="00C3368B">
      <w:pPr>
        <w:rPr>
          <w:rFonts w:ascii="Times New Roman" w:hAnsi="Times New Roman" w:cs="Times New Roman"/>
        </w:rPr>
      </w:pPr>
    </w:p>
    <w:p w14:paraId="4FD36FCC" w14:textId="571E6733" w:rsidR="00C3368B" w:rsidRDefault="00C3368B" w:rsidP="00C3368B">
      <w:pPr>
        <w:rPr>
          <w:rFonts w:ascii="Times New Roman" w:hAnsi="Times New Roman" w:cs="Times New Roman"/>
        </w:rPr>
      </w:pPr>
      <w:r w:rsidRPr="004002A1">
        <w:rPr>
          <w:rFonts w:ascii="Times New Roman" w:hAnsi="Times New Roman" w:cs="Times New Roman"/>
        </w:rPr>
        <w:lastRenderedPageBreak/>
        <w:t>emergency order that requires insurance companies to:</w:t>
      </w:r>
    </w:p>
    <w:p w14:paraId="44351FCD" w14:textId="77777777" w:rsidR="00322A9A" w:rsidRDefault="00322A9A" w:rsidP="00C3368B">
      <w:pPr>
        <w:ind w:left="720"/>
        <w:rPr>
          <w:rFonts w:ascii="Times New Roman" w:hAnsi="Times New Roman" w:cs="Times New Roman"/>
        </w:rPr>
      </w:pPr>
    </w:p>
    <w:p w14:paraId="7D74D3C6" w14:textId="1FD4DD29" w:rsidR="00C3368B" w:rsidRPr="004002A1" w:rsidRDefault="00C3368B" w:rsidP="00C3368B">
      <w:pPr>
        <w:ind w:left="720"/>
        <w:rPr>
          <w:rFonts w:ascii="Times New Roman" w:hAnsi="Times New Roman" w:cs="Times New Roman"/>
        </w:rPr>
      </w:pPr>
      <w:r w:rsidRPr="004002A1">
        <w:rPr>
          <w:rFonts w:ascii="Times New Roman" w:hAnsi="Times New Roman" w:cs="Times New Roman"/>
        </w:rPr>
        <w:t>•</w:t>
      </w:r>
      <w:r w:rsidRPr="004002A1">
        <w:rPr>
          <w:rFonts w:ascii="Times New Roman" w:hAnsi="Times New Roman" w:cs="Times New Roman"/>
        </w:rPr>
        <w:tab/>
        <w:t>Institute a grace period for insurance premium payments for all policies issued in Oregon</w:t>
      </w:r>
    </w:p>
    <w:p w14:paraId="05ED5E00" w14:textId="77777777" w:rsidR="00C3368B" w:rsidRPr="004002A1" w:rsidRDefault="00C3368B" w:rsidP="00C3368B">
      <w:pPr>
        <w:ind w:left="720"/>
        <w:rPr>
          <w:rFonts w:ascii="Times New Roman" w:hAnsi="Times New Roman" w:cs="Times New Roman"/>
        </w:rPr>
      </w:pPr>
      <w:r w:rsidRPr="004002A1">
        <w:rPr>
          <w:rFonts w:ascii="Times New Roman" w:hAnsi="Times New Roman" w:cs="Times New Roman"/>
        </w:rPr>
        <w:t>•</w:t>
      </w:r>
      <w:r w:rsidRPr="004002A1">
        <w:rPr>
          <w:rFonts w:ascii="Times New Roman" w:hAnsi="Times New Roman" w:cs="Times New Roman"/>
        </w:rPr>
        <w:tab/>
        <w:t>Suspend all cancellations and non-renewals for active insurance policies</w:t>
      </w:r>
    </w:p>
    <w:p w14:paraId="7E3BDE45" w14:textId="77777777" w:rsidR="00C3368B" w:rsidRPr="004002A1" w:rsidRDefault="00C3368B" w:rsidP="00C3368B">
      <w:pPr>
        <w:ind w:left="720"/>
        <w:rPr>
          <w:rFonts w:ascii="Times New Roman" w:hAnsi="Times New Roman" w:cs="Times New Roman"/>
        </w:rPr>
      </w:pPr>
      <w:r w:rsidRPr="004002A1">
        <w:rPr>
          <w:rFonts w:ascii="Times New Roman" w:hAnsi="Times New Roman" w:cs="Times New Roman"/>
        </w:rPr>
        <w:t>•</w:t>
      </w:r>
      <w:r w:rsidRPr="004002A1">
        <w:rPr>
          <w:rFonts w:ascii="Times New Roman" w:hAnsi="Times New Roman" w:cs="Times New Roman"/>
        </w:rPr>
        <w:tab/>
        <w:t xml:space="preserve">Extend all deadlines for consumers to report claims </w:t>
      </w:r>
    </w:p>
    <w:p w14:paraId="59CAE6B7" w14:textId="77777777" w:rsidR="00C3368B" w:rsidRPr="004002A1" w:rsidRDefault="00C3368B" w:rsidP="00C3368B">
      <w:pPr>
        <w:ind w:left="720"/>
        <w:rPr>
          <w:rFonts w:ascii="Times New Roman" w:hAnsi="Times New Roman" w:cs="Times New Roman"/>
        </w:rPr>
      </w:pPr>
      <w:r w:rsidRPr="004002A1">
        <w:rPr>
          <w:rFonts w:ascii="Times New Roman" w:hAnsi="Times New Roman" w:cs="Times New Roman"/>
        </w:rPr>
        <w:t>•</w:t>
      </w:r>
      <w:r w:rsidRPr="004002A1">
        <w:rPr>
          <w:rFonts w:ascii="Times New Roman" w:hAnsi="Times New Roman" w:cs="Times New Roman"/>
        </w:rPr>
        <w:tab/>
        <w:t>Ensure that customers can make payments and report claims while maintaining social distancing</w:t>
      </w:r>
    </w:p>
    <w:p w14:paraId="58B716A3" w14:textId="77777777" w:rsidR="00BA6629" w:rsidRDefault="00BA6629" w:rsidP="00C3368B">
      <w:pPr>
        <w:rPr>
          <w:rFonts w:ascii="Times New Roman" w:hAnsi="Times New Roman" w:cs="Times New Roman"/>
        </w:rPr>
      </w:pPr>
    </w:p>
    <w:p w14:paraId="5801D8D0" w14:textId="0A7229B7" w:rsidR="00C3368B" w:rsidRDefault="00C3368B" w:rsidP="00C3368B">
      <w:pPr>
        <w:rPr>
          <w:rFonts w:ascii="Times New Roman" w:hAnsi="Times New Roman" w:cs="Times New Roman"/>
        </w:rPr>
      </w:pPr>
      <w:r w:rsidRPr="004002A1">
        <w:rPr>
          <w:rFonts w:ascii="Times New Roman" w:hAnsi="Times New Roman" w:cs="Times New Roman"/>
        </w:rPr>
        <w:t>The order is effective through April 23 but may be extended beyond that date. Anyone with questions or concerns about their insurance company or agent can call DCBS’s advocacy team at (888) 877-4894 or visit this website for more information or to file a complaint.</w:t>
      </w:r>
    </w:p>
    <w:p w14:paraId="708D9B93" w14:textId="0396432A" w:rsidR="00676449" w:rsidRDefault="00676449" w:rsidP="00C3368B">
      <w:pPr>
        <w:rPr>
          <w:rFonts w:ascii="Times New Roman" w:hAnsi="Times New Roman" w:cs="Times New Roman"/>
        </w:rPr>
      </w:pPr>
    </w:p>
    <w:p w14:paraId="011514E3" w14:textId="77777777" w:rsidR="00676449" w:rsidRPr="00676449" w:rsidRDefault="00676449" w:rsidP="00676449">
      <w:pPr>
        <w:rPr>
          <w:rFonts w:ascii="Times New Roman" w:hAnsi="Times New Roman" w:cs="Times New Roman"/>
          <w:b/>
          <w:u w:val="single"/>
        </w:rPr>
      </w:pPr>
      <w:r w:rsidRPr="00676449">
        <w:rPr>
          <w:rFonts w:ascii="Times New Roman" w:hAnsi="Times New Roman" w:cs="Times New Roman"/>
          <w:b/>
          <w:u w:val="single"/>
        </w:rPr>
        <w:t>Oregon State Fire Marshall Extends Self-Service at Oregon Gas Stations Through April 25</w:t>
      </w:r>
    </w:p>
    <w:p w14:paraId="3D653817" w14:textId="77777777" w:rsidR="00676449" w:rsidRPr="00676449" w:rsidRDefault="00676449" w:rsidP="00676449">
      <w:pPr>
        <w:rPr>
          <w:rFonts w:ascii="Times New Roman" w:hAnsi="Times New Roman" w:cs="Times New Roman"/>
        </w:rPr>
      </w:pPr>
      <w:r w:rsidRPr="00676449">
        <w:rPr>
          <w:rFonts w:ascii="Times New Roman" w:hAnsi="Times New Roman" w:cs="Times New Roman"/>
        </w:rPr>
        <w:t>State Fire Marshall, Jim Walker announced yesterday that he has extended the temporary rules change allowing Oregon gas stations to provide self-service on a voluntary basis.  This extension during the COVID-19 pandemic was implemented to address shortages of workers experienced by gas retailers statewide.</w:t>
      </w:r>
    </w:p>
    <w:p w14:paraId="6F259B76" w14:textId="77777777" w:rsidR="00676449" w:rsidRPr="00676449" w:rsidRDefault="00676449" w:rsidP="00676449">
      <w:pPr>
        <w:rPr>
          <w:rFonts w:ascii="Times New Roman" w:hAnsi="Times New Roman" w:cs="Times New Roman"/>
        </w:rPr>
      </w:pPr>
    </w:p>
    <w:p w14:paraId="0802852F" w14:textId="77777777" w:rsidR="00676449" w:rsidRDefault="00676449" w:rsidP="00676449">
      <w:pPr>
        <w:rPr>
          <w:rFonts w:ascii="Times New Roman" w:hAnsi="Times New Roman" w:cs="Times New Roman"/>
        </w:rPr>
      </w:pPr>
      <w:r w:rsidRPr="00676449">
        <w:rPr>
          <w:rFonts w:ascii="Times New Roman" w:hAnsi="Times New Roman" w:cs="Times New Roman"/>
        </w:rPr>
        <w:t xml:space="preserve">The rules change first announced by the Office of the Oregon State Fire Marshall (OSFM) on March 28 was set to expire </w:t>
      </w:r>
    </w:p>
    <w:p w14:paraId="10CA02F1" w14:textId="01DAAEFE" w:rsidR="00676449" w:rsidRPr="00676449" w:rsidRDefault="00676449" w:rsidP="00676449">
      <w:pPr>
        <w:rPr>
          <w:rFonts w:ascii="Times New Roman" w:hAnsi="Times New Roman" w:cs="Times New Roman"/>
        </w:rPr>
      </w:pPr>
      <w:r w:rsidRPr="00676449">
        <w:rPr>
          <w:rFonts w:ascii="Times New Roman" w:hAnsi="Times New Roman" w:cs="Times New Roman"/>
        </w:rPr>
        <w:t>on April 11. The latest update will extend the deadline to April 25.</w:t>
      </w:r>
    </w:p>
    <w:p w14:paraId="30DFA1CE" w14:textId="77777777" w:rsidR="00676449" w:rsidRPr="00676449" w:rsidRDefault="00676449" w:rsidP="00676449">
      <w:pPr>
        <w:rPr>
          <w:rFonts w:ascii="Times New Roman" w:hAnsi="Times New Roman" w:cs="Times New Roman"/>
        </w:rPr>
      </w:pPr>
    </w:p>
    <w:p w14:paraId="0E4F35E7" w14:textId="77777777" w:rsidR="00676449" w:rsidRPr="00676449" w:rsidRDefault="00676449" w:rsidP="00676449">
      <w:pPr>
        <w:rPr>
          <w:rFonts w:ascii="Times New Roman" w:hAnsi="Times New Roman" w:cs="Times New Roman"/>
        </w:rPr>
      </w:pPr>
      <w:r w:rsidRPr="00676449">
        <w:rPr>
          <w:rFonts w:ascii="Times New Roman" w:hAnsi="Times New Roman" w:cs="Times New Roman"/>
        </w:rPr>
        <w:t>“We appreciate the patience of all Oregonians and businesses with this temporary suspension of rules, which now allow for self-service at Oregon gas stations,” said Walker. “These changes provide station operators flexibility to manage their operations and help to make refueling safer for both customers and service station attendants, while keeping stations open at a critical time when COVID-19 is impacting gas retailers who serve our many essential workers statewide.”</w:t>
      </w:r>
    </w:p>
    <w:p w14:paraId="0FD39F23" w14:textId="77777777" w:rsidR="00676449" w:rsidRPr="00676449" w:rsidRDefault="00676449" w:rsidP="00676449">
      <w:pPr>
        <w:rPr>
          <w:rFonts w:ascii="Times New Roman" w:hAnsi="Times New Roman" w:cs="Times New Roman"/>
        </w:rPr>
      </w:pPr>
    </w:p>
    <w:p w14:paraId="448CA861" w14:textId="77777777" w:rsidR="00676449" w:rsidRPr="00676449" w:rsidRDefault="00676449" w:rsidP="00676449">
      <w:pPr>
        <w:rPr>
          <w:rFonts w:ascii="Times New Roman" w:hAnsi="Times New Roman" w:cs="Times New Roman"/>
        </w:rPr>
      </w:pPr>
      <w:r w:rsidRPr="00676449">
        <w:rPr>
          <w:rFonts w:ascii="Times New Roman" w:hAnsi="Times New Roman" w:cs="Times New Roman"/>
        </w:rPr>
        <w:t xml:space="preserve">What this means: </w:t>
      </w:r>
    </w:p>
    <w:p w14:paraId="63246096" w14:textId="16B01214" w:rsidR="00676449" w:rsidRPr="00676449" w:rsidRDefault="00676449" w:rsidP="00322A9A">
      <w:pPr>
        <w:numPr>
          <w:ilvl w:val="0"/>
          <w:numId w:val="15"/>
        </w:numPr>
        <w:contextualSpacing/>
        <w:rPr>
          <w:rFonts w:ascii="Times New Roman" w:hAnsi="Times New Roman" w:cs="Times New Roman"/>
        </w:rPr>
      </w:pPr>
      <w:r w:rsidRPr="00676449">
        <w:rPr>
          <w:rFonts w:ascii="Times New Roman" w:hAnsi="Times New Roman" w:cs="Times New Roman"/>
        </w:rPr>
        <w:t>Allows gas attendants to help customers while avoiding face-to-face, hand-to-hand contact and follow</w:t>
      </w:r>
      <w:r w:rsidR="002458F6">
        <w:rPr>
          <w:rFonts w:ascii="Times New Roman" w:hAnsi="Times New Roman" w:cs="Times New Roman"/>
        </w:rPr>
        <w:t>ing</w:t>
      </w:r>
      <w:r w:rsidRPr="00676449">
        <w:rPr>
          <w:rFonts w:ascii="Times New Roman" w:hAnsi="Times New Roman" w:cs="Times New Roman"/>
        </w:rPr>
        <w:t xml:space="preserve"> proper physical distancing measures. </w:t>
      </w:r>
    </w:p>
    <w:p w14:paraId="059A420C" w14:textId="77777777" w:rsidR="00676449" w:rsidRPr="00676449" w:rsidRDefault="00676449" w:rsidP="00322A9A">
      <w:pPr>
        <w:numPr>
          <w:ilvl w:val="0"/>
          <w:numId w:val="15"/>
        </w:numPr>
        <w:contextualSpacing/>
        <w:rPr>
          <w:rFonts w:ascii="Times New Roman" w:hAnsi="Times New Roman" w:cs="Times New Roman"/>
        </w:rPr>
      </w:pPr>
      <w:r w:rsidRPr="00676449">
        <w:rPr>
          <w:rFonts w:ascii="Times New Roman" w:hAnsi="Times New Roman" w:cs="Times New Roman"/>
        </w:rPr>
        <w:t>Instructs gas attendants to continue sanitizing equipment and fuel nozzles.</w:t>
      </w:r>
    </w:p>
    <w:p w14:paraId="09E47AE3" w14:textId="77777777" w:rsidR="00676449" w:rsidRPr="00676449" w:rsidRDefault="00676449" w:rsidP="00322A9A">
      <w:pPr>
        <w:numPr>
          <w:ilvl w:val="0"/>
          <w:numId w:val="15"/>
        </w:numPr>
        <w:contextualSpacing/>
        <w:rPr>
          <w:rFonts w:ascii="Times New Roman" w:hAnsi="Times New Roman" w:cs="Times New Roman"/>
        </w:rPr>
      </w:pPr>
      <w:r w:rsidRPr="00676449">
        <w:rPr>
          <w:rFonts w:ascii="Times New Roman" w:hAnsi="Times New Roman" w:cs="Times New Roman"/>
        </w:rPr>
        <w:t>Instructs gas attendants to help customers with their refueling as needed.</w:t>
      </w:r>
    </w:p>
    <w:p w14:paraId="1D4B169B" w14:textId="77777777" w:rsidR="00676449" w:rsidRPr="00676449" w:rsidRDefault="00676449" w:rsidP="00322A9A">
      <w:pPr>
        <w:numPr>
          <w:ilvl w:val="0"/>
          <w:numId w:val="15"/>
        </w:numPr>
        <w:contextualSpacing/>
        <w:rPr>
          <w:rFonts w:ascii="Times New Roman" w:hAnsi="Times New Roman" w:cs="Times New Roman"/>
        </w:rPr>
      </w:pPr>
      <w:r w:rsidRPr="00676449">
        <w:rPr>
          <w:rFonts w:ascii="Times New Roman" w:hAnsi="Times New Roman" w:cs="Times New Roman"/>
        </w:rPr>
        <w:t xml:space="preserve">Self-service is not mandatory, but allows gas stations to continue operating and allows Oregonians who have to travel access to fuel.  </w:t>
      </w:r>
    </w:p>
    <w:p w14:paraId="64AEFE5D" w14:textId="77777777" w:rsidR="00676449" w:rsidRPr="00676449" w:rsidRDefault="00676449" w:rsidP="00322A9A">
      <w:pPr>
        <w:numPr>
          <w:ilvl w:val="0"/>
          <w:numId w:val="15"/>
        </w:numPr>
        <w:contextualSpacing/>
        <w:rPr>
          <w:rFonts w:ascii="Times New Roman" w:hAnsi="Times New Roman" w:cs="Times New Roman"/>
        </w:rPr>
      </w:pPr>
      <w:r w:rsidRPr="00676449">
        <w:rPr>
          <w:rFonts w:ascii="Times New Roman" w:hAnsi="Times New Roman" w:cs="Times New Roman"/>
        </w:rPr>
        <w:t xml:space="preserve">Unattended self-service is permitted when a gas station owner exhausts all staffing options. </w:t>
      </w:r>
    </w:p>
    <w:p w14:paraId="28612F9F" w14:textId="77777777" w:rsidR="00676449" w:rsidRPr="00676449" w:rsidRDefault="00676449" w:rsidP="00322A9A">
      <w:pPr>
        <w:numPr>
          <w:ilvl w:val="0"/>
          <w:numId w:val="15"/>
        </w:numPr>
        <w:contextualSpacing/>
        <w:rPr>
          <w:rFonts w:ascii="Times New Roman" w:hAnsi="Times New Roman" w:cs="Times New Roman"/>
        </w:rPr>
      </w:pPr>
      <w:r w:rsidRPr="00676449">
        <w:rPr>
          <w:rFonts w:ascii="Times New Roman" w:hAnsi="Times New Roman" w:cs="Times New Roman"/>
        </w:rPr>
        <w:t xml:space="preserve">Stations that do not have a gas attendant on duty are required to post safety signs for physical distancing and instructions showing customers how to operate a fuel pump correctly. </w:t>
      </w:r>
    </w:p>
    <w:p w14:paraId="336CA793" w14:textId="77777777" w:rsidR="00676449" w:rsidRPr="00676449" w:rsidRDefault="00676449" w:rsidP="00322A9A">
      <w:pPr>
        <w:numPr>
          <w:ilvl w:val="0"/>
          <w:numId w:val="15"/>
        </w:numPr>
        <w:contextualSpacing/>
        <w:rPr>
          <w:rFonts w:ascii="Times New Roman" w:hAnsi="Times New Roman" w:cs="Times New Roman"/>
        </w:rPr>
      </w:pPr>
      <w:r w:rsidRPr="00676449">
        <w:rPr>
          <w:rFonts w:ascii="Times New Roman" w:hAnsi="Times New Roman" w:cs="Times New Roman"/>
        </w:rPr>
        <w:t>Extension of se</w:t>
      </w:r>
      <w:bookmarkStart w:id="0" w:name="_GoBack"/>
      <w:bookmarkEnd w:id="0"/>
      <w:r w:rsidRPr="00676449">
        <w:rPr>
          <w:rFonts w:ascii="Times New Roman" w:hAnsi="Times New Roman" w:cs="Times New Roman"/>
        </w:rPr>
        <w:t>lf-service rules change does not affect areas of the state that are already authorized for self-service refueling under Oregon law.</w:t>
      </w:r>
    </w:p>
    <w:p w14:paraId="6A6590CF" w14:textId="77777777" w:rsidR="00676449" w:rsidRPr="00676449" w:rsidRDefault="00676449" w:rsidP="00676449">
      <w:pPr>
        <w:ind w:left="1080"/>
        <w:contextualSpacing/>
        <w:rPr>
          <w:rFonts w:ascii="Times New Roman" w:hAnsi="Times New Roman" w:cs="Times New Roman"/>
        </w:rPr>
      </w:pPr>
    </w:p>
    <w:p w14:paraId="5571504E" w14:textId="77777777" w:rsidR="00676449" w:rsidRPr="00676449" w:rsidRDefault="00676449" w:rsidP="00676449">
      <w:pPr>
        <w:rPr>
          <w:rFonts w:ascii="Times New Roman" w:hAnsi="Times New Roman" w:cs="Times New Roman"/>
        </w:rPr>
      </w:pPr>
      <w:r w:rsidRPr="00676449">
        <w:rPr>
          <w:rFonts w:ascii="Times New Roman" w:hAnsi="Times New Roman" w:cs="Times New Roman"/>
        </w:rPr>
        <w:t xml:space="preserve">Information about the extended rules change for self-service gasoline can be found on the </w:t>
      </w:r>
      <w:hyperlink r:id="rId12" w:history="1">
        <w:r w:rsidRPr="00676449">
          <w:rPr>
            <w:rFonts w:ascii="Times New Roman" w:hAnsi="Times New Roman" w:cs="Times New Roman"/>
            <w:color w:val="0563C1" w:themeColor="hyperlink"/>
            <w:u w:val="single"/>
          </w:rPr>
          <w:t>OSFM website.</w:t>
        </w:r>
      </w:hyperlink>
    </w:p>
    <w:p w14:paraId="59E797B3" w14:textId="77777777" w:rsidR="00C3368B" w:rsidRPr="00676449" w:rsidRDefault="00C3368B" w:rsidP="00C3368B">
      <w:pPr>
        <w:rPr>
          <w:rFonts w:ascii="Times New Roman" w:hAnsi="Times New Roman" w:cs="Times New Roman"/>
        </w:rPr>
      </w:pPr>
    </w:p>
    <w:p w14:paraId="24B39CB3" w14:textId="77777777" w:rsidR="00C3368B" w:rsidRPr="00676449" w:rsidRDefault="00C3368B" w:rsidP="00C3368B">
      <w:pPr>
        <w:rPr>
          <w:rFonts w:ascii="Times New Roman" w:hAnsi="Times New Roman" w:cs="Times New Roman"/>
          <w:spacing w:val="-1"/>
        </w:rPr>
      </w:pPr>
      <w:r w:rsidRPr="00676449">
        <w:rPr>
          <w:rFonts w:ascii="Times New Roman" w:hAnsi="Times New Roman" w:cs="Times New Roman"/>
          <w:b/>
          <w:spacing w:val="-1"/>
          <w:u w:val="single"/>
        </w:rPr>
        <w:t>Help Keep the Blood Donations Going – Circulate the Love</w:t>
      </w:r>
    </w:p>
    <w:p w14:paraId="198F3D5F" w14:textId="77777777" w:rsidR="00C3368B" w:rsidRPr="00676449" w:rsidRDefault="00C3368B" w:rsidP="00C3368B">
      <w:pPr>
        <w:rPr>
          <w:rFonts w:ascii="Times New Roman" w:hAnsi="Times New Roman" w:cs="Times New Roman"/>
          <w:spacing w:val="-1"/>
        </w:rPr>
      </w:pPr>
      <w:r w:rsidRPr="00676449">
        <w:rPr>
          <w:rFonts w:ascii="Times New Roman" w:hAnsi="Times New Roman" w:cs="Times New Roman"/>
          <w:b/>
          <w:spacing w:val="-1"/>
        </w:rPr>
        <w:t>Yes, these are uncertain times, but leaving home to donate blood is considered a lifesaving and essential need</w:t>
      </w:r>
      <w:r w:rsidRPr="00676449">
        <w:rPr>
          <w:rFonts w:ascii="Times New Roman" w:hAnsi="Times New Roman" w:cs="Times New Roman"/>
          <w:spacing w:val="-1"/>
        </w:rPr>
        <w:t xml:space="preserve">. Those who are healthy, feeling well and eligible to give blood or platelets, are urged to make an appointment to donate as soon as possible by using the Red Cross Blood Donor App, visiting </w:t>
      </w:r>
      <w:hyperlink r:id="rId13" w:history="1">
        <w:r w:rsidRPr="00676449">
          <w:rPr>
            <w:rStyle w:val="Hyperlink"/>
            <w:rFonts w:ascii="Times New Roman" w:hAnsi="Times New Roman" w:cs="Times New Roman"/>
            <w:spacing w:val="-1"/>
          </w:rPr>
          <w:t>www.RedCrossBlood.org</w:t>
        </w:r>
      </w:hyperlink>
      <w:r w:rsidRPr="00676449">
        <w:rPr>
          <w:rFonts w:ascii="Times New Roman" w:hAnsi="Times New Roman" w:cs="Times New Roman"/>
          <w:spacing w:val="-1"/>
        </w:rPr>
        <w:t xml:space="preserve"> or calling (800) 733-2767.  Donate your blood and save a life. </w:t>
      </w:r>
    </w:p>
    <w:p w14:paraId="27321DC9" w14:textId="77777777" w:rsidR="00C3368B" w:rsidRPr="00676449" w:rsidRDefault="00C3368B" w:rsidP="00C3368B">
      <w:pPr>
        <w:rPr>
          <w:rFonts w:ascii="Times New Roman" w:hAnsi="Times New Roman" w:cs="Times New Roman"/>
          <w:spacing w:val="-1"/>
        </w:rPr>
      </w:pPr>
    </w:p>
    <w:p w14:paraId="48AD6B4E" w14:textId="38C741E1" w:rsidR="00C3368B" w:rsidRPr="003C7A79" w:rsidRDefault="00C3368B" w:rsidP="00C3368B">
      <w:pPr>
        <w:rPr>
          <w:rFonts w:ascii="Times New Roman" w:hAnsi="Times New Roman" w:cs="Times New Roman"/>
          <w:b/>
          <w:spacing w:val="-1"/>
        </w:rPr>
      </w:pPr>
      <w:r w:rsidRPr="003C7A79">
        <w:rPr>
          <w:rFonts w:ascii="Times New Roman" w:hAnsi="Times New Roman" w:cs="Times New Roman"/>
          <w:spacing w:val="-1"/>
        </w:rPr>
        <w:t xml:space="preserve">The YMCA and the American Red Cross are teaming up for two blood drives later this month. Both drives will be held at the </w:t>
      </w:r>
      <w:r w:rsidRPr="003C7A79">
        <w:rPr>
          <w:rFonts w:ascii="Times New Roman" w:hAnsi="Times New Roman" w:cs="Times New Roman"/>
          <w:b/>
          <w:spacing w:val="-1"/>
        </w:rPr>
        <w:t>YMCA of Douglas County, 1151 NW Stewart Parkway, in Roseburg:</w:t>
      </w:r>
    </w:p>
    <w:p w14:paraId="4F3719E6" w14:textId="77777777" w:rsidR="003C7A79" w:rsidRPr="003C7A79" w:rsidRDefault="003C7A79" w:rsidP="00C3368B">
      <w:pPr>
        <w:rPr>
          <w:rFonts w:ascii="Times New Roman" w:hAnsi="Times New Roman" w:cs="Times New Roman"/>
          <w:spacing w:val="-1"/>
        </w:rPr>
      </w:pPr>
    </w:p>
    <w:p w14:paraId="3FFA6D85" w14:textId="77777777" w:rsidR="00C3368B" w:rsidRPr="003C7A79" w:rsidRDefault="00C3368B" w:rsidP="00322A9A">
      <w:pPr>
        <w:pStyle w:val="ListParagraph"/>
        <w:numPr>
          <w:ilvl w:val="0"/>
          <w:numId w:val="16"/>
        </w:numPr>
        <w:rPr>
          <w:rFonts w:ascii="Times New Roman" w:hAnsi="Times New Roman"/>
          <w:spacing w:val="-1"/>
          <w:sz w:val="22"/>
          <w:szCs w:val="22"/>
        </w:rPr>
      </w:pPr>
      <w:r w:rsidRPr="003C7A79">
        <w:rPr>
          <w:rFonts w:ascii="Times New Roman" w:hAnsi="Times New Roman"/>
          <w:b/>
          <w:spacing w:val="-1"/>
          <w:sz w:val="22"/>
          <w:szCs w:val="22"/>
        </w:rPr>
        <w:t>Tuesday, April 21</w:t>
      </w:r>
      <w:r w:rsidRPr="003C7A79">
        <w:rPr>
          <w:rFonts w:ascii="Times New Roman" w:hAnsi="Times New Roman"/>
          <w:spacing w:val="-1"/>
          <w:sz w:val="22"/>
          <w:szCs w:val="22"/>
        </w:rPr>
        <w:t xml:space="preserve"> – 9:00 a.m. to 2:00 p.m.</w:t>
      </w:r>
    </w:p>
    <w:p w14:paraId="05486D86" w14:textId="77777777" w:rsidR="00C3368B" w:rsidRPr="003C7A79" w:rsidRDefault="00C3368B" w:rsidP="00322A9A">
      <w:pPr>
        <w:pStyle w:val="ListParagraph"/>
        <w:numPr>
          <w:ilvl w:val="0"/>
          <w:numId w:val="16"/>
        </w:numPr>
        <w:rPr>
          <w:rFonts w:ascii="Times New Roman" w:hAnsi="Times New Roman"/>
          <w:spacing w:val="-1"/>
          <w:sz w:val="22"/>
          <w:szCs w:val="22"/>
        </w:rPr>
      </w:pPr>
      <w:r w:rsidRPr="003C7A79">
        <w:rPr>
          <w:rFonts w:ascii="Times New Roman" w:hAnsi="Times New Roman"/>
          <w:b/>
          <w:spacing w:val="-1"/>
          <w:sz w:val="22"/>
          <w:szCs w:val="22"/>
        </w:rPr>
        <w:t>Tuesday, April 28</w:t>
      </w:r>
      <w:r w:rsidRPr="003C7A79">
        <w:rPr>
          <w:rFonts w:ascii="Times New Roman" w:hAnsi="Times New Roman"/>
          <w:spacing w:val="-1"/>
          <w:sz w:val="22"/>
          <w:szCs w:val="22"/>
        </w:rPr>
        <w:t xml:space="preserve"> – 10:00 a.m. to 3:30 p.m.</w:t>
      </w:r>
    </w:p>
    <w:p w14:paraId="469E57DD" w14:textId="77777777" w:rsidR="00C3368B" w:rsidRPr="00676449" w:rsidRDefault="00C3368B" w:rsidP="00C3368B">
      <w:pPr>
        <w:pStyle w:val="ListParagraph"/>
        <w:rPr>
          <w:rFonts w:ascii="Times New Roman" w:hAnsi="Times New Roman"/>
          <w:spacing w:val="-1"/>
          <w:sz w:val="22"/>
          <w:szCs w:val="22"/>
        </w:rPr>
      </w:pPr>
    </w:p>
    <w:p w14:paraId="439D9D3D" w14:textId="77777777" w:rsidR="00C3368B" w:rsidRPr="00676449" w:rsidRDefault="00C3368B" w:rsidP="00C3368B">
      <w:pPr>
        <w:rPr>
          <w:rFonts w:ascii="Times New Roman" w:hAnsi="Times New Roman" w:cs="Times New Roman"/>
          <w:spacing w:val="-1"/>
        </w:rPr>
      </w:pPr>
      <w:r w:rsidRPr="00676449">
        <w:rPr>
          <w:rFonts w:ascii="Times New Roman" w:hAnsi="Times New Roman" w:cs="Times New Roman"/>
          <w:spacing w:val="-1"/>
        </w:rPr>
        <w:t xml:space="preserve">Appointments are now required, in light of social-distancing guidelines. To make an appointment, visit </w:t>
      </w:r>
      <w:hyperlink r:id="rId14" w:history="1">
        <w:r w:rsidRPr="00676449">
          <w:rPr>
            <w:rStyle w:val="Hyperlink"/>
            <w:rFonts w:ascii="Times New Roman" w:hAnsi="Times New Roman" w:cs="Times New Roman"/>
            <w:spacing w:val="-1"/>
          </w:rPr>
          <w:t>www.redcrossblood.org</w:t>
        </w:r>
      </w:hyperlink>
      <w:r w:rsidRPr="00676449">
        <w:rPr>
          <w:rFonts w:ascii="Times New Roman" w:hAnsi="Times New Roman" w:cs="Times New Roman"/>
          <w:spacing w:val="-1"/>
        </w:rPr>
        <w:t xml:space="preserve"> and enter sponsor code: YMCA Roseburg.   </w:t>
      </w:r>
      <w:bookmarkStart w:id="1" w:name="_Hlk37236857"/>
      <w:r w:rsidRPr="00676449">
        <w:rPr>
          <w:rFonts w:ascii="Times New Roman" w:hAnsi="Times New Roman" w:cs="Times New Roman"/>
          <w:spacing w:val="-1"/>
        </w:rPr>
        <w:t xml:space="preserve">To save time during your donation, please complete your health history questions prior to the drive by visiting </w:t>
      </w:r>
      <w:hyperlink r:id="rId15" w:history="1">
        <w:r w:rsidRPr="00676449">
          <w:rPr>
            <w:rStyle w:val="Hyperlink"/>
            <w:rFonts w:ascii="Times New Roman" w:hAnsi="Times New Roman" w:cs="Times New Roman"/>
            <w:spacing w:val="-1"/>
          </w:rPr>
          <w:t>www.redcrossblood.org/rapidpass</w:t>
        </w:r>
      </w:hyperlink>
      <w:r w:rsidRPr="00676449">
        <w:rPr>
          <w:rFonts w:ascii="Times New Roman" w:hAnsi="Times New Roman" w:cs="Times New Roman"/>
          <w:spacing w:val="-1"/>
        </w:rPr>
        <w:t xml:space="preserve"> </w:t>
      </w:r>
    </w:p>
    <w:p w14:paraId="10A612D7" w14:textId="77777777" w:rsidR="00C3368B" w:rsidRPr="00676449" w:rsidRDefault="00C3368B" w:rsidP="00C3368B">
      <w:pPr>
        <w:rPr>
          <w:rFonts w:ascii="Times New Roman" w:hAnsi="Times New Roman" w:cs="Times New Roman"/>
          <w:spacing w:val="-1"/>
        </w:rPr>
      </w:pPr>
    </w:p>
    <w:bookmarkEnd w:id="1"/>
    <w:p w14:paraId="023DB209" w14:textId="77777777" w:rsidR="00E61559" w:rsidRPr="00676449" w:rsidRDefault="00E61559" w:rsidP="00AD4B39">
      <w:pPr>
        <w:autoSpaceDE w:val="0"/>
        <w:autoSpaceDN w:val="0"/>
        <w:adjustRightInd w:val="0"/>
        <w:rPr>
          <w:rFonts w:ascii="Times New Roman" w:eastAsia="Times New Roman" w:hAnsi="Times New Roman" w:cs="Times New Roman"/>
          <w:b/>
          <w:spacing w:val="-1"/>
          <w:u w:val="single"/>
        </w:rPr>
      </w:pPr>
      <w:r w:rsidRPr="00676449">
        <w:rPr>
          <w:rFonts w:ascii="Times New Roman" w:eastAsia="Times New Roman" w:hAnsi="Times New Roman" w:cs="Times New Roman"/>
          <w:b/>
          <w:spacing w:val="-1"/>
          <w:u w:val="single"/>
        </w:rPr>
        <w:t>Stay Informed with the Accurate Information</w:t>
      </w:r>
    </w:p>
    <w:p w14:paraId="13E3C13D" w14:textId="77777777" w:rsidR="00E61559" w:rsidRPr="00676449" w:rsidRDefault="00E61559" w:rsidP="00AD4B39">
      <w:pPr>
        <w:autoSpaceDE w:val="0"/>
        <w:autoSpaceDN w:val="0"/>
        <w:adjustRightInd w:val="0"/>
        <w:rPr>
          <w:rFonts w:ascii="Times New Roman" w:eastAsia="Times New Roman" w:hAnsi="Times New Roman" w:cs="Times New Roman"/>
          <w:spacing w:val="-1"/>
        </w:rPr>
      </w:pPr>
      <w:r w:rsidRPr="00676449">
        <w:rPr>
          <w:rFonts w:ascii="Times New Roman" w:eastAsia="Times New Roman" w:hAnsi="Times New Roman" w:cs="Times New Roman"/>
          <w:spacing w:val="-1"/>
        </w:rPr>
        <w:t xml:space="preserve">Your Douglas County Board of Commissioners, Douglas County Public Health Officer, Dr. Robert Dannenhoffer and the Douglas County COVID-19 Response Team have been working hard to cooperatively provide accurate and timely information and a response to Douglas County residents. </w:t>
      </w:r>
      <w:r w:rsidRPr="00676449">
        <w:rPr>
          <w:rFonts w:ascii="Times New Roman" w:eastAsia="Times New Roman" w:hAnsi="Times New Roman" w:cs="Times New Roman"/>
          <w:b/>
          <w:spacing w:val="-1"/>
        </w:rPr>
        <w:t xml:space="preserve">If you have questions about resources available, call the COVID-19 hotline, staffed by local volunteers at (541) 464-6550.  </w:t>
      </w:r>
      <w:r w:rsidRPr="00676449">
        <w:rPr>
          <w:rFonts w:ascii="Times New Roman" w:eastAsia="Times New Roman" w:hAnsi="Times New Roman" w:cs="Times New Roman"/>
          <w:spacing w:val="-1"/>
        </w:rPr>
        <w:t>Stay up to date on COVID-19 in Douglas County on the DP</w:t>
      </w:r>
      <w:r w:rsidR="004D2A4F" w:rsidRPr="00676449">
        <w:rPr>
          <w:rFonts w:ascii="Times New Roman" w:eastAsia="Times New Roman" w:hAnsi="Times New Roman" w:cs="Times New Roman"/>
          <w:spacing w:val="-1"/>
        </w:rPr>
        <w:t>H</w:t>
      </w:r>
      <w:r w:rsidRPr="00676449">
        <w:rPr>
          <w:rFonts w:ascii="Times New Roman" w:eastAsia="Times New Roman" w:hAnsi="Times New Roman" w:cs="Times New Roman"/>
          <w:spacing w:val="-1"/>
        </w:rPr>
        <w:t xml:space="preserve">N website at </w:t>
      </w:r>
      <w:hyperlink r:id="rId16" w:history="1">
        <w:r w:rsidRPr="00676449">
          <w:rPr>
            <w:rFonts w:ascii="Times New Roman" w:eastAsia="Times New Roman" w:hAnsi="Times New Roman" w:cs="Times New Roman"/>
            <w:color w:val="0563C1"/>
            <w:spacing w:val="-1"/>
            <w:u w:val="single"/>
          </w:rPr>
          <w:t>www.douglaspublichealthnetwork.org</w:t>
        </w:r>
      </w:hyperlink>
      <w:r w:rsidRPr="00676449">
        <w:rPr>
          <w:rFonts w:ascii="Times New Roman" w:eastAsia="Times New Roman" w:hAnsi="Times New Roman" w:cs="Times New Roman"/>
          <w:spacing w:val="-1"/>
        </w:rPr>
        <w:t xml:space="preserve">.  Find additional information on state, federal and international COVID-19 response from the following websites: </w:t>
      </w:r>
      <w:hyperlink r:id="rId17" w:history="1">
        <w:r w:rsidRPr="00676449">
          <w:rPr>
            <w:rFonts w:ascii="Times New Roman" w:eastAsia="Times New Roman" w:hAnsi="Times New Roman" w:cs="Times New Roman"/>
            <w:color w:val="0563C1"/>
            <w:spacing w:val="-1"/>
            <w:u w:val="single"/>
          </w:rPr>
          <w:t>Oregon Health Authority</w:t>
        </w:r>
      </w:hyperlink>
      <w:r w:rsidRPr="00676449">
        <w:rPr>
          <w:rFonts w:ascii="Times New Roman" w:eastAsia="Times New Roman" w:hAnsi="Times New Roman" w:cs="Times New Roman"/>
          <w:spacing w:val="-1"/>
        </w:rPr>
        <w:t xml:space="preserve">, </w:t>
      </w:r>
      <w:hyperlink r:id="rId18" w:history="1">
        <w:r w:rsidRPr="00676449">
          <w:rPr>
            <w:rFonts w:ascii="Times New Roman" w:eastAsia="Times New Roman" w:hAnsi="Times New Roman" w:cs="Times New Roman"/>
            <w:color w:val="0563C1"/>
            <w:spacing w:val="-1"/>
            <w:u w:val="single"/>
          </w:rPr>
          <w:t>Centers for Disease Control,</w:t>
        </w:r>
      </w:hyperlink>
      <w:r w:rsidRPr="00676449">
        <w:rPr>
          <w:rFonts w:ascii="Times New Roman" w:eastAsia="Times New Roman" w:hAnsi="Times New Roman" w:cs="Times New Roman"/>
          <w:spacing w:val="-1"/>
        </w:rPr>
        <w:t xml:space="preserve"> </w:t>
      </w:r>
      <w:hyperlink r:id="rId19" w:history="1">
        <w:r w:rsidRPr="00676449">
          <w:rPr>
            <w:rFonts w:ascii="Times New Roman" w:eastAsia="Times New Roman" w:hAnsi="Times New Roman" w:cs="Times New Roman"/>
            <w:color w:val="0563C1"/>
            <w:spacing w:val="-1"/>
            <w:u w:val="single"/>
          </w:rPr>
          <w:t>World Health Organization</w:t>
        </w:r>
      </w:hyperlink>
      <w:r w:rsidRPr="00676449">
        <w:rPr>
          <w:rFonts w:ascii="Times New Roman" w:eastAsia="Times New Roman" w:hAnsi="Times New Roman" w:cs="Times New Roman"/>
          <w:spacing w:val="-1"/>
        </w:rPr>
        <w:t xml:space="preserve"> and by calling or logging onto </w:t>
      </w:r>
      <w:hyperlink r:id="rId20" w:history="1">
        <w:r w:rsidRPr="00676449">
          <w:rPr>
            <w:rFonts w:ascii="Times New Roman" w:eastAsia="Times New Roman" w:hAnsi="Times New Roman" w:cs="Times New Roman"/>
            <w:color w:val="0563C1"/>
            <w:spacing w:val="-1"/>
            <w:u w:val="single"/>
          </w:rPr>
          <w:t>211Info</w:t>
        </w:r>
      </w:hyperlink>
      <w:r w:rsidRPr="00676449">
        <w:rPr>
          <w:rFonts w:ascii="Times New Roman" w:eastAsia="Times New Roman" w:hAnsi="Times New Roman" w:cs="Times New Roman"/>
          <w:spacing w:val="-1"/>
        </w:rPr>
        <w:t>.</w:t>
      </w:r>
    </w:p>
    <w:p w14:paraId="2378FCF5" w14:textId="77777777" w:rsidR="00A10AA0" w:rsidRPr="004002A1" w:rsidRDefault="00A10AA0" w:rsidP="00AD4B39">
      <w:pPr>
        <w:jc w:val="center"/>
        <w:rPr>
          <w:rFonts w:ascii="Times New Roman" w:eastAsia="Times New Roman" w:hAnsi="Times New Roman" w:cs="Times New Roman"/>
        </w:rPr>
      </w:pPr>
    </w:p>
    <w:p w14:paraId="738D0B88" w14:textId="77777777" w:rsidR="00E61559" w:rsidRPr="00A10AA0" w:rsidRDefault="00E61559" w:rsidP="00AD4B39">
      <w:pPr>
        <w:jc w:val="center"/>
        <w:rPr>
          <w:rFonts w:ascii="Times New Roman" w:eastAsia="Times New Roman" w:hAnsi="Times New Roman" w:cs="Times New Roman"/>
          <w:sz w:val="23"/>
          <w:szCs w:val="23"/>
        </w:rPr>
      </w:pPr>
      <w:r w:rsidRPr="00A10AA0">
        <w:rPr>
          <w:rFonts w:ascii="Times New Roman" w:eastAsia="Times New Roman" w:hAnsi="Times New Roman" w:cs="Times New Roman"/>
          <w:sz w:val="23"/>
          <w:szCs w:val="23"/>
        </w:rPr>
        <w:t>###</w:t>
      </w:r>
    </w:p>
    <w:p w14:paraId="05005A05" w14:textId="77777777" w:rsidR="00AD4B39" w:rsidRDefault="00AD4B39" w:rsidP="004D2A4F">
      <w:pPr>
        <w:rPr>
          <w:rFonts w:ascii="Times New Roman" w:eastAsia="Times New Roman" w:hAnsi="Times New Roman" w:cs="Times New Roman"/>
          <w:b/>
          <w:sz w:val="16"/>
          <w:szCs w:val="16"/>
        </w:rPr>
      </w:pPr>
    </w:p>
    <w:p w14:paraId="798A1DCC" w14:textId="77777777" w:rsidR="004D2A4F" w:rsidRDefault="004D2A4F" w:rsidP="004D2A4F">
      <w:pPr>
        <w:rPr>
          <w:rFonts w:ascii="Times New Roman" w:eastAsia="Times New Roman" w:hAnsi="Times New Roman" w:cs="Times New Roman"/>
          <w:color w:val="0563C1"/>
          <w:sz w:val="16"/>
          <w:szCs w:val="16"/>
          <w:u w:val="single"/>
        </w:rPr>
      </w:pPr>
      <w:r w:rsidRPr="00E61559">
        <w:rPr>
          <w:rFonts w:ascii="Times New Roman" w:eastAsia="Times New Roman" w:hAnsi="Times New Roman" w:cs="Times New Roman"/>
          <w:b/>
          <w:sz w:val="16"/>
          <w:szCs w:val="16"/>
        </w:rPr>
        <w:t>Contact</w:t>
      </w:r>
      <w:r w:rsidRPr="00E61559">
        <w:rPr>
          <w:rFonts w:ascii="Times New Roman" w:eastAsia="Times New Roman" w:hAnsi="Times New Roman" w:cs="Times New Roman"/>
          <w:sz w:val="16"/>
          <w:szCs w:val="16"/>
        </w:rPr>
        <w:t xml:space="preserve"> </w:t>
      </w:r>
      <w:r w:rsidRPr="00E61559">
        <w:rPr>
          <w:rFonts w:ascii="Times New Roman" w:eastAsia="Times New Roman" w:hAnsi="Times New Roman" w:cs="Times New Roman"/>
          <w:b/>
          <w:color w:val="0563C1"/>
          <w:sz w:val="16"/>
          <w:szCs w:val="16"/>
          <w:u w:val="single"/>
        </w:rPr>
        <w:t>Tamara Howell</w:t>
      </w:r>
      <w:r w:rsidRPr="00E61559">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Public Information Officer, Douglas County COVID-19 Response Team,</w:t>
      </w:r>
      <w:r w:rsidRPr="00E61559">
        <w:rPr>
          <w:rFonts w:ascii="Times New Roman" w:eastAsia="Times New Roman" w:hAnsi="Times New Roman" w:cs="Times New Roman"/>
          <w:sz w:val="16"/>
          <w:szCs w:val="16"/>
        </w:rPr>
        <w:t xml:space="preserve"> (541) 670-2804 cell/(541) 957-4896 </w:t>
      </w:r>
      <w:hyperlink r:id="rId21" w:history="1">
        <w:r w:rsidRPr="00E61559">
          <w:rPr>
            <w:rFonts w:ascii="Times New Roman" w:eastAsia="Times New Roman" w:hAnsi="Times New Roman" w:cs="Times New Roman"/>
            <w:color w:val="0563C1"/>
            <w:sz w:val="16"/>
            <w:szCs w:val="16"/>
            <w:u w:val="single"/>
          </w:rPr>
          <w:t>tjhowell@co.douglas.or.us</w:t>
        </w:r>
      </w:hyperlink>
    </w:p>
    <w:p w14:paraId="42A60CDA" w14:textId="65E7F487" w:rsidR="00E61559" w:rsidRDefault="00E61559" w:rsidP="00E61559">
      <w:pPr>
        <w:rPr>
          <w:rFonts w:ascii="Times New Roman" w:eastAsia="Times New Roman" w:hAnsi="Times New Roman" w:cs="Times New Roman"/>
          <w:color w:val="0563C1"/>
          <w:sz w:val="16"/>
          <w:szCs w:val="16"/>
          <w:u w:val="single"/>
        </w:rPr>
      </w:pPr>
      <w:r w:rsidRPr="00E61559">
        <w:rPr>
          <w:rFonts w:ascii="Times New Roman" w:eastAsia="Times New Roman" w:hAnsi="Times New Roman" w:cs="Times New Roman"/>
          <w:b/>
          <w:sz w:val="16"/>
          <w:szCs w:val="16"/>
        </w:rPr>
        <w:t>Contact</w:t>
      </w:r>
      <w:r w:rsidRPr="00E61559">
        <w:rPr>
          <w:rFonts w:ascii="Times New Roman" w:eastAsia="Times New Roman" w:hAnsi="Times New Roman" w:cs="Times New Roman"/>
          <w:sz w:val="16"/>
          <w:szCs w:val="16"/>
        </w:rPr>
        <w:t xml:space="preserve"> </w:t>
      </w:r>
      <w:r w:rsidRPr="00E61559">
        <w:rPr>
          <w:rFonts w:ascii="Times New Roman" w:eastAsia="Times New Roman" w:hAnsi="Times New Roman" w:cs="Times New Roman"/>
          <w:b/>
          <w:color w:val="0563C1"/>
          <w:sz w:val="16"/>
          <w:szCs w:val="16"/>
          <w:u w:val="single"/>
        </w:rPr>
        <w:t>Vanessa Becker</w:t>
      </w:r>
      <w:r w:rsidRPr="00E61559">
        <w:rPr>
          <w:rFonts w:ascii="Times New Roman" w:eastAsia="Times New Roman" w:hAnsi="Times New Roman" w:cs="Times New Roman"/>
          <w:sz w:val="16"/>
          <w:szCs w:val="16"/>
        </w:rPr>
        <w:t xml:space="preserve">, Public Information Officer, Douglas Public Health Network, (541) 817-6552 cell /(541) 440-3571 </w:t>
      </w:r>
      <w:hyperlink r:id="rId22" w:history="1">
        <w:r w:rsidRPr="00E61559">
          <w:rPr>
            <w:rFonts w:ascii="Times New Roman" w:eastAsia="Times New Roman" w:hAnsi="Times New Roman" w:cs="Times New Roman"/>
            <w:color w:val="0563C1"/>
            <w:sz w:val="16"/>
            <w:szCs w:val="16"/>
            <w:u w:val="single"/>
          </w:rPr>
          <w:t>vanessa@douglaspublichealthnetwork.org</w:t>
        </w:r>
      </w:hyperlink>
    </w:p>
    <w:p w14:paraId="070755C9" w14:textId="39029366" w:rsidR="00F9250E" w:rsidRPr="00E61559" w:rsidRDefault="00F9250E" w:rsidP="00E61559">
      <w:pPr>
        <w:rPr>
          <w:rFonts w:ascii="Times New Roman" w:eastAsia="Times New Roman" w:hAnsi="Times New Roman" w:cs="Times New Roman"/>
          <w:sz w:val="16"/>
          <w:szCs w:val="16"/>
        </w:rPr>
      </w:pPr>
    </w:p>
    <w:sectPr w:rsidR="00F9250E" w:rsidRPr="00E61559" w:rsidSect="00B26F95">
      <w:footerReference w:type="default" r:id="rId23"/>
      <w:pgSz w:w="12240" w:h="20160" w:code="5"/>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E0911" w14:textId="77777777" w:rsidR="00FD2E93" w:rsidRDefault="00FD2E93">
      <w:r>
        <w:separator/>
      </w:r>
    </w:p>
  </w:endnote>
  <w:endnote w:type="continuationSeparator" w:id="0">
    <w:p w14:paraId="1AF5D2AA" w14:textId="77777777" w:rsidR="00FD2E93" w:rsidRDefault="00FD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1523D" w14:textId="77777777" w:rsidR="00D64553" w:rsidRPr="00041E53" w:rsidRDefault="00FD2E93" w:rsidP="00A126B8">
    <w:pPr>
      <w:pBdr>
        <w:top w:val="single" w:sz="4" w:space="1" w:color="7F7F7F"/>
        <w:bottom w:val="single" w:sz="4" w:space="1" w:color="7F7F7F"/>
      </w:pBdr>
      <w:ind w:left="360"/>
      <w:jc w:val="center"/>
      <w:rPr>
        <w:sz w:val="24"/>
        <w:szCs w:val="24"/>
      </w:rPr>
    </w:pPr>
    <w:r>
      <w:rPr>
        <w:sz w:val="24"/>
        <w:szCs w:val="24"/>
      </w:rPr>
      <w:pict w14:anchorId="1F70F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8.25pt">
          <v:imagedata r:id="rId1" o:title="BD15058_"/>
        </v:shape>
      </w:pict>
    </w:r>
    <w:r w:rsidR="001E3468" w:rsidRPr="00041E53">
      <w:rPr>
        <w:sz w:val="24"/>
        <w:szCs w:val="24"/>
      </w:rPr>
      <w:t xml:space="preserve"> </w:t>
    </w:r>
    <w:r w:rsidR="001E3468">
      <w:rPr>
        <w:sz w:val="24"/>
        <w:szCs w:val="24"/>
      </w:rPr>
      <w:t xml:space="preserve">Douglas County (541) 672-3311        </w:t>
    </w:r>
    <w:r>
      <w:rPr>
        <w:sz w:val="24"/>
        <w:szCs w:val="24"/>
      </w:rPr>
      <w:pict w14:anchorId="4BB466EC">
        <v:shape id="_x0000_i1026" type="#_x0000_t75" style="width:8.25pt;height:8.25pt">
          <v:imagedata r:id="rId1" o:title="BD15058_"/>
        </v:shape>
      </w:pict>
    </w:r>
    <w:r w:rsidR="001E3468" w:rsidRPr="00041E53">
      <w:rPr>
        <w:sz w:val="24"/>
        <w:szCs w:val="24"/>
      </w:rPr>
      <w:t xml:space="preserve"> </w:t>
    </w:r>
    <w:r w:rsidR="001E3468">
      <w:rPr>
        <w:sz w:val="24"/>
        <w:szCs w:val="24"/>
      </w:rPr>
      <w:t xml:space="preserve">Douglas Public Health Network </w:t>
    </w:r>
    <w:r w:rsidR="001E3468" w:rsidRPr="00A126B8">
      <w:rPr>
        <w:sz w:val="24"/>
        <w:szCs w:val="24"/>
      </w:rPr>
      <w:t>(541) 440-3571</w:t>
    </w:r>
  </w:p>
  <w:p w14:paraId="132CAA8E" w14:textId="77777777" w:rsidR="00D64553" w:rsidRPr="00041E53" w:rsidRDefault="00FD2E93" w:rsidP="00041E53">
    <w:pPr>
      <w:ind w:left="360"/>
      <w:jc w:val="center"/>
      <w:rPr>
        <w:sz w:val="24"/>
        <w:szCs w:val="24"/>
      </w:rPr>
    </w:pPr>
  </w:p>
  <w:p w14:paraId="3397CC7F" w14:textId="77777777" w:rsidR="00D64553" w:rsidRDefault="00FD2E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03CC4" w14:textId="77777777" w:rsidR="00FD2E93" w:rsidRDefault="00FD2E93">
      <w:r>
        <w:separator/>
      </w:r>
    </w:p>
  </w:footnote>
  <w:footnote w:type="continuationSeparator" w:id="0">
    <w:p w14:paraId="5A1B7FCD" w14:textId="77777777" w:rsidR="00FD2E93" w:rsidRDefault="00FD2E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67ED7"/>
    <w:multiLevelType w:val="hybridMultilevel"/>
    <w:tmpl w:val="ADA64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20C70"/>
    <w:multiLevelType w:val="hybridMultilevel"/>
    <w:tmpl w:val="9224D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061448"/>
    <w:multiLevelType w:val="hybridMultilevel"/>
    <w:tmpl w:val="EA94D00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06D82"/>
    <w:multiLevelType w:val="hybridMultilevel"/>
    <w:tmpl w:val="BF666194"/>
    <w:lvl w:ilvl="0" w:tplc="6AEEA28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3C25034"/>
    <w:multiLevelType w:val="hybridMultilevel"/>
    <w:tmpl w:val="40926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5250C"/>
    <w:multiLevelType w:val="hybridMultilevel"/>
    <w:tmpl w:val="47B8BFC4"/>
    <w:lvl w:ilvl="0" w:tplc="3094E7FC">
      <w:start w:val="15"/>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34FD9"/>
    <w:multiLevelType w:val="hybridMultilevel"/>
    <w:tmpl w:val="10480966"/>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73061E"/>
    <w:multiLevelType w:val="hybridMultilevel"/>
    <w:tmpl w:val="9E604B0A"/>
    <w:lvl w:ilvl="0" w:tplc="E4229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20180"/>
    <w:multiLevelType w:val="hybridMultilevel"/>
    <w:tmpl w:val="B374F30C"/>
    <w:lvl w:ilvl="0" w:tplc="AA32D778">
      <w:start w:val="1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0592ABE"/>
    <w:multiLevelType w:val="hybridMultilevel"/>
    <w:tmpl w:val="ED22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4B4665"/>
    <w:multiLevelType w:val="hybridMultilevel"/>
    <w:tmpl w:val="B69E7E08"/>
    <w:lvl w:ilvl="0" w:tplc="ABB60240">
      <w:start w:val="1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64E4823"/>
    <w:multiLevelType w:val="hybridMultilevel"/>
    <w:tmpl w:val="7B3C32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56997EBC"/>
    <w:multiLevelType w:val="hybridMultilevel"/>
    <w:tmpl w:val="36C0C5E2"/>
    <w:lvl w:ilvl="0" w:tplc="0409000D">
      <w:start w:val="1"/>
      <w:numFmt w:val="bullet"/>
      <w:lvlText w:val=""/>
      <w:lvlJc w:val="left"/>
      <w:pPr>
        <w:ind w:left="720" w:hanging="360"/>
      </w:pPr>
      <w:rPr>
        <w:rFonts w:ascii="Wingdings" w:hAnsi="Wingdings" w:hint="default"/>
      </w:rPr>
    </w:lvl>
    <w:lvl w:ilvl="1" w:tplc="1DBAD3C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A303B8"/>
    <w:multiLevelType w:val="hybridMultilevel"/>
    <w:tmpl w:val="D6AE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E44AA7"/>
    <w:multiLevelType w:val="hybridMultilevel"/>
    <w:tmpl w:val="361673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F6817DA"/>
    <w:multiLevelType w:val="hybridMultilevel"/>
    <w:tmpl w:val="7A78B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9"/>
  </w:num>
  <w:num w:numId="4">
    <w:abstractNumId w:val="7"/>
  </w:num>
  <w:num w:numId="5">
    <w:abstractNumId w:val="13"/>
  </w:num>
  <w:num w:numId="6">
    <w:abstractNumId w:val="10"/>
  </w:num>
  <w:num w:numId="7">
    <w:abstractNumId w:val="8"/>
  </w:num>
  <w:num w:numId="8">
    <w:abstractNumId w:val="12"/>
  </w:num>
  <w:num w:numId="9">
    <w:abstractNumId w:val="11"/>
  </w:num>
  <w:num w:numId="10">
    <w:abstractNumId w:val="6"/>
  </w:num>
  <w:num w:numId="11">
    <w:abstractNumId w:val="4"/>
  </w:num>
  <w:num w:numId="12">
    <w:abstractNumId w:val="1"/>
  </w:num>
  <w:num w:numId="13">
    <w:abstractNumId w:val="5"/>
  </w:num>
  <w:num w:numId="14">
    <w:abstractNumId w:val="3"/>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559"/>
    <w:rsid w:val="00001FFA"/>
    <w:rsid w:val="00021C85"/>
    <w:rsid w:val="00057EA8"/>
    <w:rsid w:val="000856E3"/>
    <w:rsid w:val="000C685F"/>
    <w:rsid w:val="00101E31"/>
    <w:rsid w:val="001646CE"/>
    <w:rsid w:val="00194180"/>
    <w:rsid w:val="001C27EA"/>
    <w:rsid w:val="001E3468"/>
    <w:rsid w:val="002458F6"/>
    <w:rsid w:val="00261CD9"/>
    <w:rsid w:val="00280C36"/>
    <w:rsid w:val="00297892"/>
    <w:rsid w:val="002C6AEC"/>
    <w:rsid w:val="003038FB"/>
    <w:rsid w:val="00322A9A"/>
    <w:rsid w:val="003723FA"/>
    <w:rsid w:val="00387E4B"/>
    <w:rsid w:val="003A3693"/>
    <w:rsid w:val="003B4658"/>
    <w:rsid w:val="003C7A79"/>
    <w:rsid w:val="004002A1"/>
    <w:rsid w:val="0041569C"/>
    <w:rsid w:val="00424554"/>
    <w:rsid w:val="00453BBF"/>
    <w:rsid w:val="004A10EA"/>
    <w:rsid w:val="004D2A4F"/>
    <w:rsid w:val="004F0236"/>
    <w:rsid w:val="00504CC2"/>
    <w:rsid w:val="00514B87"/>
    <w:rsid w:val="005809CC"/>
    <w:rsid w:val="005D5B82"/>
    <w:rsid w:val="00627BDD"/>
    <w:rsid w:val="00631DF0"/>
    <w:rsid w:val="00676449"/>
    <w:rsid w:val="006A6CD4"/>
    <w:rsid w:val="006C1B2F"/>
    <w:rsid w:val="006C4F4E"/>
    <w:rsid w:val="006D2836"/>
    <w:rsid w:val="007170BE"/>
    <w:rsid w:val="00720B6C"/>
    <w:rsid w:val="0073549F"/>
    <w:rsid w:val="00740371"/>
    <w:rsid w:val="00754819"/>
    <w:rsid w:val="00765999"/>
    <w:rsid w:val="007830CB"/>
    <w:rsid w:val="00786A15"/>
    <w:rsid w:val="00795CB8"/>
    <w:rsid w:val="007E2B6C"/>
    <w:rsid w:val="00805BE3"/>
    <w:rsid w:val="00821548"/>
    <w:rsid w:val="0087107D"/>
    <w:rsid w:val="00874AB6"/>
    <w:rsid w:val="00880CBA"/>
    <w:rsid w:val="008A7553"/>
    <w:rsid w:val="008B13A8"/>
    <w:rsid w:val="00900F3B"/>
    <w:rsid w:val="009061F4"/>
    <w:rsid w:val="009177CD"/>
    <w:rsid w:val="009245C4"/>
    <w:rsid w:val="00933A7E"/>
    <w:rsid w:val="009569E1"/>
    <w:rsid w:val="00963138"/>
    <w:rsid w:val="00984606"/>
    <w:rsid w:val="00984DFF"/>
    <w:rsid w:val="00992CCA"/>
    <w:rsid w:val="009F76DE"/>
    <w:rsid w:val="00A10AA0"/>
    <w:rsid w:val="00A12838"/>
    <w:rsid w:val="00A9091F"/>
    <w:rsid w:val="00AC2DAC"/>
    <w:rsid w:val="00AD4B39"/>
    <w:rsid w:val="00B02014"/>
    <w:rsid w:val="00B26F95"/>
    <w:rsid w:val="00B72404"/>
    <w:rsid w:val="00BA6629"/>
    <w:rsid w:val="00C0027B"/>
    <w:rsid w:val="00C24F2D"/>
    <w:rsid w:val="00C260D9"/>
    <w:rsid w:val="00C32AF5"/>
    <w:rsid w:val="00C3368B"/>
    <w:rsid w:val="00C75F9A"/>
    <w:rsid w:val="00CF642B"/>
    <w:rsid w:val="00D23869"/>
    <w:rsid w:val="00D31BB8"/>
    <w:rsid w:val="00D479BA"/>
    <w:rsid w:val="00D54670"/>
    <w:rsid w:val="00D705C2"/>
    <w:rsid w:val="00DD21E0"/>
    <w:rsid w:val="00DD6EA5"/>
    <w:rsid w:val="00DF0086"/>
    <w:rsid w:val="00E26896"/>
    <w:rsid w:val="00E60229"/>
    <w:rsid w:val="00E61559"/>
    <w:rsid w:val="00E649F7"/>
    <w:rsid w:val="00E71A94"/>
    <w:rsid w:val="00E83361"/>
    <w:rsid w:val="00E86F5A"/>
    <w:rsid w:val="00ED0F48"/>
    <w:rsid w:val="00EE6855"/>
    <w:rsid w:val="00F22796"/>
    <w:rsid w:val="00F3348B"/>
    <w:rsid w:val="00F342A7"/>
    <w:rsid w:val="00F75BA8"/>
    <w:rsid w:val="00F76F29"/>
    <w:rsid w:val="00F9250E"/>
    <w:rsid w:val="00FB22EC"/>
    <w:rsid w:val="00FD2E93"/>
    <w:rsid w:val="00FE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0F268"/>
  <w15:chartTrackingRefBased/>
  <w15:docId w15:val="{FD9CDF54-C513-4B5E-A008-C277E0168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61559"/>
    <w:pPr>
      <w:tabs>
        <w:tab w:val="center" w:pos="4680"/>
        <w:tab w:val="right" w:pos="9360"/>
      </w:tabs>
    </w:pPr>
  </w:style>
  <w:style w:type="character" w:customStyle="1" w:styleId="HeaderChar">
    <w:name w:val="Header Char"/>
    <w:basedOn w:val="DefaultParagraphFont"/>
    <w:link w:val="Header"/>
    <w:uiPriority w:val="99"/>
    <w:semiHidden/>
    <w:rsid w:val="00E61559"/>
  </w:style>
  <w:style w:type="paragraph" w:styleId="Footer">
    <w:name w:val="footer"/>
    <w:basedOn w:val="Normal"/>
    <w:link w:val="FooterChar"/>
    <w:uiPriority w:val="99"/>
    <w:semiHidden/>
    <w:unhideWhenUsed/>
    <w:rsid w:val="00E61559"/>
    <w:pPr>
      <w:tabs>
        <w:tab w:val="center" w:pos="4680"/>
        <w:tab w:val="right" w:pos="9360"/>
      </w:tabs>
    </w:pPr>
  </w:style>
  <w:style w:type="character" w:customStyle="1" w:styleId="FooterChar">
    <w:name w:val="Footer Char"/>
    <w:basedOn w:val="DefaultParagraphFont"/>
    <w:link w:val="Footer"/>
    <w:uiPriority w:val="99"/>
    <w:semiHidden/>
    <w:rsid w:val="00E61559"/>
  </w:style>
  <w:style w:type="character" w:styleId="Hyperlink">
    <w:name w:val="Hyperlink"/>
    <w:rsid w:val="006A6CD4"/>
    <w:rPr>
      <w:color w:val="0563C1"/>
      <w:u w:val="single"/>
    </w:rPr>
  </w:style>
  <w:style w:type="character" w:customStyle="1" w:styleId="textexposedshow">
    <w:name w:val="text_exposed_show"/>
    <w:basedOn w:val="DefaultParagraphFont"/>
    <w:rsid w:val="00504CC2"/>
  </w:style>
  <w:style w:type="paragraph" w:styleId="ListParagraph">
    <w:name w:val="List Paragraph"/>
    <w:basedOn w:val="Normal"/>
    <w:uiPriority w:val="34"/>
    <w:qFormat/>
    <w:rsid w:val="00B26F95"/>
    <w:pPr>
      <w:ind w:left="720"/>
      <w:contextualSpacing/>
    </w:pPr>
    <w:rPr>
      <w:rFonts w:ascii="Calibri" w:eastAsia="Times New Roman" w:hAnsi="Calibri" w:cs="Times New Roman"/>
      <w:sz w:val="20"/>
      <w:szCs w:val="20"/>
    </w:rPr>
  </w:style>
  <w:style w:type="paragraph" w:styleId="NormalWeb">
    <w:name w:val="Normal (Web)"/>
    <w:basedOn w:val="Normal"/>
    <w:uiPriority w:val="99"/>
    <w:semiHidden/>
    <w:unhideWhenUsed/>
    <w:rsid w:val="00F22796"/>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F22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88238">
      <w:bodyDiv w:val="1"/>
      <w:marLeft w:val="0"/>
      <w:marRight w:val="0"/>
      <w:marTop w:val="0"/>
      <w:marBottom w:val="0"/>
      <w:divBdr>
        <w:top w:val="none" w:sz="0" w:space="0" w:color="auto"/>
        <w:left w:val="none" w:sz="0" w:space="0" w:color="auto"/>
        <w:bottom w:val="none" w:sz="0" w:space="0" w:color="auto"/>
        <w:right w:val="none" w:sz="0" w:space="0" w:color="auto"/>
      </w:divBdr>
    </w:div>
    <w:div w:id="542909599">
      <w:bodyDiv w:val="1"/>
      <w:marLeft w:val="0"/>
      <w:marRight w:val="0"/>
      <w:marTop w:val="0"/>
      <w:marBottom w:val="0"/>
      <w:divBdr>
        <w:top w:val="none" w:sz="0" w:space="0" w:color="auto"/>
        <w:left w:val="none" w:sz="0" w:space="0" w:color="auto"/>
        <w:bottom w:val="none" w:sz="0" w:space="0" w:color="auto"/>
        <w:right w:val="none" w:sz="0" w:space="0" w:color="auto"/>
      </w:divBdr>
    </w:div>
    <w:div w:id="983195713">
      <w:bodyDiv w:val="1"/>
      <w:marLeft w:val="0"/>
      <w:marRight w:val="0"/>
      <w:marTop w:val="0"/>
      <w:marBottom w:val="0"/>
      <w:divBdr>
        <w:top w:val="none" w:sz="0" w:space="0" w:color="auto"/>
        <w:left w:val="none" w:sz="0" w:space="0" w:color="auto"/>
        <w:bottom w:val="none" w:sz="0" w:space="0" w:color="auto"/>
        <w:right w:val="none" w:sz="0" w:space="0" w:color="auto"/>
      </w:divBdr>
    </w:div>
    <w:div w:id="1025709742">
      <w:bodyDiv w:val="1"/>
      <w:marLeft w:val="0"/>
      <w:marRight w:val="0"/>
      <w:marTop w:val="0"/>
      <w:marBottom w:val="0"/>
      <w:divBdr>
        <w:top w:val="none" w:sz="0" w:space="0" w:color="auto"/>
        <w:left w:val="none" w:sz="0" w:space="0" w:color="auto"/>
        <w:bottom w:val="none" w:sz="0" w:space="0" w:color="auto"/>
        <w:right w:val="none" w:sz="0" w:space="0" w:color="auto"/>
      </w:divBdr>
    </w:div>
    <w:div w:id="1798143268">
      <w:bodyDiv w:val="1"/>
      <w:marLeft w:val="0"/>
      <w:marRight w:val="0"/>
      <w:marTop w:val="0"/>
      <w:marBottom w:val="0"/>
      <w:divBdr>
        <w:top w:val="none" w:sz="0" w:space="0" w:color="auto"/>
        <w:left w:val="none" w:sz="0" w:space="0" w:color="auto"/>
        <w:bottom w:val="none" w:sz="0" w:space="0" w:color="auto"/>
        <w:right w:val="none" w:sz="0" w:space="0" w:color="auto"/>
      </w:divBdr>
    </w:div>
    <w:div w:id="2013801982">
      <w:bodyDiv w:val="1"/>
      <w:marLeft w:val="0"/>
      <w:marRight w:val="0"/>
      <w:marTop w:val="0"/>
      <w:marBottom w:val="0"/>
      <w:divBdr>
        <w:top w:val="none" w:sz="0" w:space="0" w:color="auto"/>
        <w:left w:val="none" w:sz="0" w:space="0" w:color="auto"/>
        <w:bottom w:val="none" w:sz="0" w:space="0" w:color="auto"/>
        <w:right w:val="none" w:sz="0" w:space="0" w:color="auto"/>
      </w:divBdr>
      <w:divsChild>
        <w:div w:id="1696614094">
          <w:marLeft w:val="0"/>
          <w:marRight w:val="0"/>
          <w:marTop w:val="0"/>
          <w:marBottom w:val="0"/>
          <w:divBdr>
            <w:top w:val="none" w:sz="0" w:space="0" w:color="auto"/>
            <w:left w:val="none" w:sz="0" w:space="0" w:color="auto"/>
            <w:bottom w:val="none" w:sz="0" w:space="0" w:color="auto"/>
            <w:right w:val="none" w:sz="0" w:space="0" w:color="auto"/>
          </w:divBdr>
        </w:div>
      </w:divsChild>
    </w:div>
    <w:div w:id="213289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VanessaBecker\AppData\Local\Microsoft\Windows\INetCache\Content.Outlook\AppData\Local\Microsoft\Windows\INetCache\Content.Outlook\AppData\Local\Microsoft\Windows\INetCache\Content.Outlook\AppData\Local\Microsoft\Windows\INetCache\Content.Outlook\AppData\Local\Microsoft\Windows\INetCache\Content.Outlook\HT297DOW\www.RedCrossBlood.org" TargetMode="External"/><Relationship Id="rId18" Type="http://schemas.openxmlformats.org/officeDocument/2006/relationships/hyperlink" Target="https://www.cdc.gov/coronavirus/2019-nCoV/summary.html" TargetMode="External"/><Relationship Id="rId3" Type="http://schemas.openxmlformats.org/officeDocument/2006/relationships/styles" Target="styles.xml"/><Relationship Id="rId21" Type="http://schemas.openxmlformats.org/officeDocument/2006/relationships/hyperlink" Target="mailto:tjhowell@co.douglas.or.us" TargetMode="External"/><Relationship Id="rId7" Type="http://schemas.openxmlformats.org/officeDocument/2006/relationships/endnotes" Target="endnotes.xml"/><Relationship Id="rId12" Type="http://schemas.openxmlformats.org/officeDocument/2006/relationships/hyperlink" Target="https://www.oregon.gov/osp/programs/sfm/Pages/Self-Service-Rules-Change-FAQs.aspx" TargetMode="External"/><Relationship Id="rId17" Type="http://schemas.openxmlformats.org/officeDocument/2006/relationships/hyperlink" Target="https://www.oregon.gov/oha/PH/DISEASESCONDITIONS/DISEASESAZ/Pages/emerging-respiratory-infections.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ouglaspublichealthnetwork.org" TargetMode="External"/><Relationship Id="rId20" Type="http://schemas.openxmlformats.org/officeDocument/2006/relationships/hyperlink" Target="https://www.211info.org/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vsite-assets.s3.amazonaws.com/SLdyToaAQ2i1P0EsaL7t_Oregon-COVID-19-SitStat-03-26-2020-FINAL.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dcrossblood.org/rapidpass" TargetMode="External"/><Relationship Id="rId23" Type="http://schemas.openxmlformats.org/officeDocument/2006/relationships/footer" Target="footer1.xml"/><Relationship Id="rId10" Type="http://schemas.openxmlformats.org/officeDocument/2006/relationships/hyperlink" Target="http://www.healthoregon.org/coronavirus" TargetMode="External"/><Relationship Id="rId19" Type="http://schemas.openxmlformats.org/officeDocument/2006/relationships/hyperlink" Target="https://www.who.int/westernpacific/emergencies/covid-19" TargetMode="External"/><Relationship Id="rId4" Type="http://schemas.openxmlformats.org/officeDocument/2006/relationships/settings" Target="settings.xml"/><Relationship Id="rId9" Type="http://schemas.openxmlformats.org/officeDocument/2006/relationships/hyperlink" Target="https://www.youtube.com/watch?v=xAQlewv8HI8&amp;feature=youtu.be" TargetMode="External"/><Relationship Id="rId14" Type="http://schemas.openxmlformats.org/officeDocument/2006/relationships/hyperlink" Target="http://www.redcrossblood.org" TargetMode="External"/><Relationship Id="rId22" Type="http://schemas.openxmlformats.org/officeDocument/2006/relationships/hyperlink" Target="mailto:vanessa@douglaspublichealthnetwork.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BBEDD-A044-461A-80C3-8BE1AC6A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Sgt. Brad O'Dell</dc:creator>
  <cp:keywords/>
  <dc:description/>
  <cp:lastModifiedBy>Tamara J. Howell</cp:lastModifiedBy>
  <cp:revision>6</cp:revision>
  <cp:lastPrinted>2020-04-09T22:51:00Z</cp:lastPrinted>
  <dcterms:created xsi:type="dcterms:W3CDTF">2020-04-11T21:09:00Z</dcterms:created>
  <dcterms:modified xsi:type="dcterms:W3CDTF">2020-04-11T22:33:00Z</dcterms:modified>
</cp:coreProperties>
</file>